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73A5" w14:textId="77777777" w:rsidR="0046555A" w:rsidRPr="00C86C34" w:rsidRDefault="0046555A" w:rsidP="00BF42A2">
      <w:pPr>
        <w:pStyle w:val="Title"/>
        <w:jc w:val="left"/>
        <w:rPr>
          <w:sz w:val="26"/>
          <w:szCs w:val="26"/>
          <w:u w:val="single"/>
        </w:rPr>
      </w:pPr>
    </w:p>
    <w:p w14:paraId="1F52310C" w14:textId="3F1D1C19" w:rsidR="0046555A" w:rsidRPr="00BF42A2" w:rsidRDefault="005120BA" w:rsidP="0046555A">
      <w:pPr>
        <w:pStyle w:val="Title"/>
        <w:rPr>
          <w:sz w:val="22"/>
          <w:szCs w:val="22"/>
          <w:u w:val="single"/>
        </w:rPr>
      </w:pPr>
      <w:r>
        <w:rPr>
          <w:sz w:val="22"/>
          <w:szCs w:val="22"/>
          <w:u w:val="single"/>
        </w:rPr>
        <w:t>Better Together!</w:t>
      </w:r>
      <w:r w:rsidR="002C0470" w:rsidRPr="00BF42A2">
        <w:rPr>
          <w:sz w:val="22"/>
          <w:szCs w:val="22"/>
          <w:u w:val="single"/>
        </w:rPr>
        <w:t xml:space="preserve"> </w:t>
      </w:r>
      <w:r>
        <w:rPr>
          <w:sz w:val="22"/>
          <w:szCs w:val="22"/>
          <w:u w:val="single"/>
        </w:rPr>
        <w:t>Research and Intelligence in collaboration</w:t>
      </w:r>
      <w:r w:rsidR="00FA2629" w:rsidRPr="00BF42A2">
        <w:rPr>
          <w:sz w:val="22"/>
          <w:szCs w:val="22"/>
          <w:u w:val="single"/>
        </w:rPr>
        <w:br/>
      </w:r>
    </w:p>
    <w:p w14:paraId="2F30645D" w14:textId="416DA1D3" w:rsidR="0046555A" w:rsidRPr="00BF42A2" w:rsidRDefault="005120BA" w:rsidP="0046555A">
      <w:pPr>
        <w:pStyle w:val="Title"/>
        <w:rPr>
          <w:sz w:val="22"/>
          <w:szCs w:val="22"/>
        </w:rPr>
      </w:pPr>
      <w:r>
        <w:rPr>
          <w:sz w:val="22"/>
          <w:szCs w:val="22"/>
        </w:rPr>
        <w:t>Tuesday 14</w:t>
      </w:r>
      <w:r w:rsidRPr="005120BA">
        <w:rPr>
          <w:sz w:val="22"/>
          <w:szCs w:val="22"/>
          <w:vertAlign w:val="superscript"/>
        </w:rPr>
        <w:t>th</w:t>
      </w:r>
      <w:r>
        <w:rPr>
          <w:sz w:val="22"/>
          <w:szCs w:val="22"/>
        </w:rPr>
        <w:t xml:space="preserve"> &amp; Wednesday 15</w:t>
      </w:r>
      <w:r w:rsidRPr="005120BA">
        <w:rPr>
          <w:sz w:val="22"/>
          <w:szCs w:val="22"/>
          <w:vertAlign w:val="superscript"/>
        </w:rPr>
        <w:t>th</w:t>
      </w:r>
      <w:r w:rsidR="00816BD7">
        <w:rPr>
          <w:sz w:val="22"/>
          <w:szCs w:val="22"/>
        </w:rPr>
        <w:t xml:space="preserve"> May 2019</w:t>
      </w:r>
      <w:r w:rsidR="00493605" w:rsidRPr="00BF42A2">
        <w:rPr>
          <w:sz w:val="22"/>
          <w:szCs w:val="22"/>
        </w:rPr>
        <w:t xml:space="preserve"> </w:t>
      </w:r>
    </w:p>
    <w:p w14:paraId="6E8716CE" w14:textId="02ECBAA0" w:rsidR="00FA2629" w:rsidRPr="00BF42A2" w:rsidRDefault="00816BD7" w:rsidP="00BF42A2">
      <w:pPr>
        <w:pStyle w:val="Title"/>
        <w:rPr>
          <w:sz w:val="22"/>
          <w:szCs w:val="22"/>
        </w:rPr>
      </w:pPr>
      <w:r>
        <w:rPr>
          <w:sz w:val="22"/>
          <w:szCs w:val="22"/>
        </w:rPr>
        <w:t>Conference Aston</w:t>
      </w:r>
      <w:r w:rsidR="00C86C34" w:rsidRPr="00BF42A2">
        <w:rPr>
          <w:sz w:val="22"/>
          <w:szCs w:val="22"/>
        </w:rPr>
        <w:t>,</w:t>
      </w:r>
      <w:r w:rsidR="005120BA">
        <w:rPr>
          <w:sz w:val="22"/>
          <w:szCs w:val="22"/>
        </w:rPr>
        <w:t xml:space="preserve"> Aston University,</w:t>
      </w:r>
      <w:r w:rsidR="00493605" w:rsidRPr="00BF42A2">
        <w:rPr>
          <w:sz w:val="22"/>
          <w:szCs w:val="22"/>
        </w:rPr>
        <w:t xml:space="preserve"> </w:t>
      </w:r>
      <w:r>
        <w:rPr>
          <w:sz w:val="22"/>
          <w:szCs w:val="22"/>
        </w:rPr>
        <w:t>Birmingham</w:t>
      </w:r>
    </w:p>
    <w:p w14:paraId="4F82C091" w14:textId="77777777" w:rsidR="00BF42A2" w:rsidRPr="00BF42A2" w:rsidRDefault="00BF42A2" w:rsidP="00BF42A2">
      <w:pPr>
        <w:pStyle w:val="Title"/>
        <w:rPr>
          <w:sz w:val="26"/>
          <w:szCs w:val="26"/>
        </w:rPr>
      </w:pPr>
    </w:p>
    <w:p w14:paraId="63DF548A" w14:textId="7D9F7267" w:rsidR="005120BA" w:rsidRDefault="003F6EB9" w:rsidP="003F6EB9">
      <w:pPr>
        <w:rPr>
          <w:rFonts w:ascii="Arial" w:hAnsi="Arial" w:cs="Arial"/>
          <w:sz w:val="20"/>
          <w:szCs w:val="20"/>
        </w:rPr>
      </w:pPr>
      <w:r w:rsidRPr="00BF42A2">
        <w:rPr>
          <w:rFonts w:ascii="Arial" w:hAnsi="Arial" w:cs="Arial"/>
          <w:sz w:val="20"/>
          <w:szCs w:val="20"/>
        </w:rPr>
        <w:t>If you’ve got something t</w:t>
      </w:r>
      <w:r w:rsidR="00A94E1A" w:rsidRPr="00BF42A2">
        <w:rPr>
          <w:rFonts w:ascii="Arial" w:hAnsi="Arial" w:cs="Arial"/>
          <w:sz w:val="20"/>
          <w:szCs w:val="20"/>
        </w:rPr>
        <w:t>o say</w:t>
      </w:r>
      <w:r w:rsidR="005120BA">
        <w:rPr>
          <w:rFonts w:ascii="Arial" w:hAnsi="Arial" w:cs="Arial"/>
          <w:sz w:val="20"/>
          <w:szCs w:val="20"/>
        </w:rPr>
        <w:t>,</w:t>
      </w:r>
      <w:r w:rsidR="00A94E1A" w:rsidRPr="00BF42A2">
        <w:rPr>
          <w:rFonts w:ascii="Arial" w:hAnsi="Arial" w:cs="Arial"/>
          <w:sz w:val="20"/>
          <w:szCs w:val="20"/>
        </w:rPr>
        <w:t xml:space="preserve"> then say it at the LARIA </w:t>
      </w:r>
      <w:r w:rsidR="00FA2629" w:rsidRPr="00BF42A2">
        <w:rPr>
          <w:rFonts w:ascii="Arial" w:hAnsi="Arial" w:cs="Arial"/>
          <w:sz w:val="20"/>
          <w:szCs w:val="20"/>
        </w:rPr>
        <w:t>Annual</w:t>
      </w:r>
      <w:r w:rsidR="00A94E1A" w:rsidRPr="00BF42A2">
        <w:rPr>
          <w:rFonts w:ascii="Arial" w:hAnsi="Arial" w:cs="Arial"/>
          <w:sz w:val="20"/>
          <w:szCs w:val="20"/>
        </w:rPr>
        <w:t xml:space="preserve"> </w:t>
      </w:r>
      <w:r w:rsidRPr="00BF42A2">
        <w:rPr>
          <w:rFonts w:ascii="Arial" w:hAnsi="Arial" w:cs="Arial"/>
          <w:sz w:val="20"/>
          <w:szCs w:val="20"/>
        </w:rPr>
        <w:t>Conference</w:t>
      </w:r>
      <w:r w:rsidR="005120BA">
        <w:rPr>
          <w:rFonts w:ascii="Arial" w:hAnsi="Arial" w:cs="Arial"/>
          <w:sz w:val="20"/>
          <w:szCs w:val="20"/>
        </w:rPr>
        <w:t>!</w:t>
      </w:r>
    </w:p>
    <w:p w14:paraId="6A6D829B" w14:textId="77777777" w:rsidR="005120BA" w:rsidRDefault="005120BA" w:rsidP="003F6EB9">
      <w:pPr>
        <w:rPr>
          <w:rFonts w:ascii="Arial" w:hAnsi="Arial" w:cs="Arial"/>
          <w:sz w:val="20"/>
          <w:szCs w:val="20"/>
        </w:rPr>
      </w:pPr>
    </w:p>
    <w:p w14:paraId="66224B85" w14:textId="16B10A53" w:rsidR="003F6EB9" w:rsidRPr="00BF42A2" w:rsidRDefault="00802643" w:rsidP="003F6EB9">
      <w:pPr>
        <w:rPr>
          <w:rFonts w:ascii="Arial" w:hAnsi="Arial" w:cs="Arial"/>
          <w:sz w:val="20"/>
          <w:szCs w:val="20"/>
        </w:rPr>
      </w:pPr>
      <w:r>
        <w:rPr>
          <w:rFonts w:ascii="Arial" w:hAnsi="Arial" w:cs="Arial"/>
          <w:sz w:val="20"/>
          <w:szCs w:val="20"/>
        </w:rPr>
        <w:t xml:space="preserve">This is </w:t>
      </w:r>
      <w:r w:rsidRPr="005234A5">
        <w:rPr>
          <w:rFonts w:ascii="Arial" w:hAnsi="Arial" w:cs="Arial"/>
          <w:b/>
          <w:sz w:val="20"/>
          <w:szCs w:val="20"/>
          <w:u w:val="single"/>
        </w:rPr>
        <w:t>the</w:t>
      </w:r>
      <w:r>
        <w:rPr>
          <w:rFonts w:ascii="Arial" w:hAnsi="Arial" w:cs="Arial"/>
          <w:sz w:val="20"/>
          <w:szCs w:val="20"/>
        </w:rPr>
        <w:t xml:space="preserve"> event for local area researchers, analysts and intelligence officers working in local areas</w:t>
      </w:r>
      <w:r w:rsidR="005120BA">
        <w:rPr>
          <w:rFonts w:ascii="Arial" w:hAnsi="Arial" w:cs="Arial"/>
          <w:sz w:val="20"/>
          <w:szCs w:val="20"/>
        </w:rPr>
        <w:t xml:space="preserve"> who want to continue their professional development</w:t>
      </w:r>
      <w:r>
        <w:rPr>
          <w:rFonts w:ascii="Arial" w:hAnsi="Arial" w:cs="Arial"/>
          <w:sz w:val="20"/>
          <w:szCs w:val="20"/>
        </w:rPr>
        <w:t xml:space="preserve">. </w:t>
      </w:r>
      <w:r w:rsidR="003F6EB9" w:rsidRPr="00BF42A2">
        <w:rPr>
          <w:rFonts w:ascii="Arial" w:hAnsi="Arial" w:cs="Arial"/>
          <w:sz w:val="20"/>
          <w:szCs w:val="20"/>
        </w:rPr>
        <w:t>We are looking for keynote speakers and workshops.</w:t>
      </w:r>
    </w:p>
    <w:p w14:paraId="4CB82D25" w14:textId="77777777" w:rsidR="003F6EB9" w:rsidRPr="00BF42A2" w:rsidRDefault="003F6EB9" w:rsidP="003F6EB9">
      <w:pPr>
        <w:rPr>
          <w:rFonts w:ascii="Arial" w:hAnsi="Arial" w:cs="Arial"/>
          <w:color w:val="FF0000"/>
          <w:sz w:val="20"/>
          <w:szCs w:val="20"/>
        </w:rPr>
      </w:pPr>
    </w:p>
    <w:p w14:paraId="6A9F38BB" w14:textId="77777777" w:rsidR="005120BA" w:rsidRDefault="005120BA" w:rsidP="005120BA">
      <w:pPr>
        <w:rPr>
          <w:rFonts w:ascii="Arial" w:hAnsi="Arial" w:cs="Arial"/>
          <w:b/>
          <w:sz w:val="20"/>
          <w:szCs w:val="20"/>
          <w:u w:val="single"/>
        </w:rPr>
      </w:pPr>
      <w:r>
        <w:rPr>
          <w:rFonts w:ascii="Arial" w:hAnsi="Arial" w:cs="Arial"/>
          <w:b/>
          <w:sz w:val="20"/>
          <w:szCs w:val="20"/>
          <w:u w:val="single"/>
        </w:rPr>
        <w:t>OVERVIEW</w:t>
      </w:r>
    </w:p>
    <w:p w14:paraId="79505990" w14:textId="77777777" w:rsidR="005120BA" w:rsidRDefault="005120BA" w:rsidP="005120BA">
      <w:pPr>
        <w:rPr>
          <w:rFonts w:ascii="Arial" w:hAnsi="Arial" w:cs="Arial"/>
          <w:sz w:val="20"/>
          <w:szCs w:val="20"/>
        </w:rPr>
      </w:pPr>
      <w:r>
        <w:rPr>
          <w:rFonts w:ascii="Arial" w:hAnsi="Arial" w:cs="Arial"/>
          <w:sz w:val="20"/>
          <w:szCs w:val="20"/>
        </w:rPr>
        <w:t>Our 2019 conference aims to equip delegates with ideas, tools and techniques for influencing decision-makers and helping them to deliver improved outcomes based on robust data, evidence and research.</w:t>
      </w:r>
    </w:p>
    <w:p w14:paraId="1A88DE47" w14:textId="77777777" w:rsidR="005120BA" w:rsidRDefault="005120BA" w:rsidP="005120BA">
      <w:pPr>
        <w:rPr>
          <w:rFonts w:ascii="Arial" w:hAnsi="Arial" w:cs="Arial"/>
          <w:sz w:val="20"/>
          <w:szCs w:val="20"/>
        </w:rPr>
      </w:pPr>
    </w:p>
    <w:p w14:paraId="0FC4121A" w14:textId="1516B175" w:rsidR="005120BA" w:rsidRDefault="005120BA" w:rsidP="005120BA">
      <w:pPr>
        <w:rPr>
          <w:rFonts w:ascii="Arial" w:hAnsi="Arial" w:cs="Arial"/>
          <w:sz w:val="20"/>
          <w:szCs w:val="20"/>
        </w:rPr>
      </w:pPr>
      <w:r>
        <w:rPr>
          <w:rFonts w:ascii="Arial" w:hAnsi="Arial" w:cs="Arial"/>
          <w:sz w:val="20"/>
          <w:szCs w:val="20"/>
        </w:rPr>
        <w:t xml:space="preserve">This year our focus is on collaboration.  We want to hear from local area researchers, analysts, academic researchers and policy-makers about collaborative work they are doing to provide evidence or influence service delivery, either </w:t>
      </w:r>
    </w:p>
    <w:p w14:paraId="6FF72DC8" w14:textId="77777777" w:rsidR="005120BA" w:rsidRDefault="005120BA" w:rsidP="005120BA">
      <w:pPr>
        <w:pStyle w:val="ListParagraph"/>
        <w:numPr>
          <w:ilvl w:val="0"/>
          <w:numId w:val="5"/>
        </w:numPr>
        <w:rPr>
          <w:rFonts w:ascii="Arial" w:hAnsi="Arial" w:cs="Arial"/>
          <w:sz w:val="20"/>
          <w:szCs w:val="20"/>
        </w:rPr>
      </w:pPr>
      <w:r>
        <w:rPr>
          <w:rFonts w:ascii="Arial" w:hAnsi="Arial" w:cs="Arial"/>
          <w:sz w:val="20"/>
          <w:szCs w:val="20"/>
        </w:rPr>
        <w:t>within their own organisations (across departments)</w:t>
      </w:r>
    </w:p>
    <w:p w14:paraId="78A456A7" w14:textId="77777777" w:rsidR="005120BA" w:rsidRDefault="005120BA" w:rsidP="005120BA">
      <w:pPr>
        <w:pStyle w:val="ListParagraph"/>
        <w:numPr>
          <w:ilvl w:val="0"/>
          <w:numId w:val="5"/>
        </w:numPr>
        <w:rPr>
          <w:rFonts w:ascii="Arial" w:hAnsi="Arial" w:cs="Arial"/>
          <w:sz w:val="20"/>
          <w:szCs w:val="20"/>
        </w:rPr>
      </w:pPr>
      <w:r>
        <w:rPr>
          <w:rFonts w:ascii="Arial" w:hAnsi="Arial" w:cs="Arial"/>
          <w:sz w:val="20"/>
          <w:szCs w:val="20"/>
        </w:rPr>
        <w:t xml:space="preserve">with local neighbourhoods/residents/patients/services users </w:t>
      </w:r>
    </w:p>
    <w:p w14:paraId="539D2E64" w14:textId="77777777" w:rsidR="005120BA" w:rsidRDefault="005120BA" w:rsidP="005120BA">
      <w:pPr>
        <w:pStyle w:val="ListParagraph"/>
        <w:numPr>
          <w:ilvl w:val="0"/>
          <w:numId w:val="5"/>
        </w:numPr>
        <w:rPr>
          <w:rFonts w:ascii="Arial" w:hAnsi="Arial" w:cs="Arial"/>
          <w:sz w:val="20"/>
          <w:szCs w:val="20"/>
        </w:rPr>
      </w:pPr>
      <w:r>
        <w:rPr>
          <w:rFonts w:ascii="Arial" w:hAnsi="Arial" w:cs="Arial"/>
          <w:sz w:val="20"/>
          <w:szCs w:val="20"/>
        </w:rPr>
        <w:t xml:space="preserve">across combined authorities </w:t>
      </w:r>
    </w:p>
    <w:p w14:paraId="5009978E" w14:textId="77777777" w:rsidR="005120BA" w:rsidRDefault="005120BA" w:rsidP="005120BA">
      <w:pPr>
        <w:pStyle w:val="ListParagraph"/>
        <w:numPr>
          <w:ilvl w:val="0"/>
          <w:numId w:val="5"/>
        </w:numPr>
        <w:rPr>
          <w:rFonts w:ascii="Arial" w:hAnsi="Arial" w:cs="Arial"/>
          <w:sz w:val="20"/>
          <w:szCs w:val="20"/>
        </w:rPr>
      </w:pPr>
      <w:r>
        <w:rPr>
          <w:rFonts w:ascii="Arial" w:hAnsi="Arial" w:cs="Arial"/>
          <w:sz w:val="20"/>
          <w:szCs w:val="20"/>
        </w:rPr>
        <w:t>with health, police, voluntary or other local service providers</w:t>
      </w:r>
    </w:p>
    <w:p w14:paraId="1B080BA3" w14:textId="77777777" w:rsidR="005120BA" w:rsidRDefault="005120BA" w:rsidP="005120BA">
      <w:pPr>
        <w:pStyle w:val="ListParagraph"/>
        <w:numPr>
          <w:ilvl w:val="0"/>
          <w:numId w:val="5"/>
        </w:numPr>
        <w:rPr>
          <w:rFonts w:ascii="Arial" w:hAnsi="Arial" w:cs="Arial"/>
          <w:sz w:val="20"/>
          <w:szCs w:val="20"/>
        </w:rPr>
      </w:pPr>
      <w:r>
        <w:rPr>
          <w:rFonts w:ascii="Arial" w:hAnsi="Arial" w:cs="Arial"/>
          <w:sz w:val="20"/>
          <w:szCs w:val="20"/>
        </w:rPr>
        <w:t xml:space="preserve">with academic research institutions or agencies  </w:t>
      </w:r>
    </w:p>
    <w:p w14:paraId="1EB33905" w14:textId="77777777" w:rsidR="005120BA" w:rsidRDefault="005120BA" w:rsidP="005120BA">
      <w:pPr>
        <w:rPr>
          <w:rFonts w:ascii="Arial" w:hAnsi="Arial" w:cs="Arial"/>
          <w:sz w:val="20"/>
          <w:szCs w:val="20"/>
        </w:rPr>
      </w:pPr>
    </w:p>
    <w:p w14:paraId="61E4EAE4" w14:textId="719BB5EE" w:rsidR="005120BA" w:rsidRDefault="005120BA" w:rsidP="005120BA">
      <w:pPr>
        <w:rPr>
          <w:rFonts w:ascii="Arial" w:hAnsi="Arial" w:cs="Arial"/>
          <w:sz w:val="20"/>
          <w:szCs w:val="20"/>
        </w:rPr>
      </w:pPr>
      <w:r>
        <w:rPr>
          <w:rFonts w:ascii="Arial" w:hAnsi="Arial" w:cs="Arial"/>
          <w:sz w:val="20"/>
          <w:szCs w:val="20"/>
        </w:rPr>
        <w:t>Your themes can include economic development, health and social care, data sharing and open data, artificial intelligence, automation, data warehousing, innovative methodologies, performance management, and aggregation and visualisation;</w:t>
      </w:r>
    </w:p>
    <w:p w14:paraId="26140698" w14:textId="77777777" w:rsidR="005120BA" w:rsidRDefault="005120BA" w:rsidP="005120BA">
      <w:pPr>
        <w:rPr>
          <w:rFonts w:ascii="Arial" w:hAnsi="Arial" w:cs="Arial"/>
          <w:sz w:val="20"/>
          <w:szCs w:val="20"/>
        </w:rPr>
      </w:pPr>
    </w:p>
    <w:p w14:paraId="694DBFEC" w14:textId="77777777" w:rsidR="005120BA" w:rsidRDefault="005120BA" w:rsidP="005120BA">
      <w:pPr>
        <w:rPr>
          <w:rFonts w:ascii="Arial" w:hAnsi="Arial" w:cs="Arial"/>
          <w:sz w:val="20"/>
          <w:szCs w:val="20"/>
        </w:rPr>
      </w:pPr>
      <w:r>
        <w:rPr>
          <w:rFonts w:ascii="Arial" w:hAnsi="Arial" w:cs="Arial"/>
          <w:sz w:val="20"/>
          <w:szCs w:val="20"/>
        </w:rPr>
        <w:t xml:space="preserve">And we are interested in a broad range of papers from the general to the specific and at all geographies, which might be of interest to our LARIA members. We are open to your ideas. </w:t>
      </w:r>
    </w:p>
    <w:p w14:paraId="5B71782F" w14:textId="77777777" w:rsidR="0046555A" w:rsidRPr="009E2CE6" w:rsidRDefault="0046555A" w:rsidP="0046555A">
      <w:pPr>
        <w:rPr>
          <w:rFonts w:ascii="Arial" w:hAnsi="Arial" w:cs="Arial"/>
          <w:sz w:val="22"/>
          <w:szCs w:val="22"/>
        </w:rPr>
      </w:pPr>
    </w:p>
    <w:p w14:paraId="2B1C8F1F" w14:textId="77777777" w:rsidR="0046555A" w:rsidRPr="009E2CE6" w:rsidRDefault="0046555A" w:rsidP="0046555A">
      <w:pPr>
        <w:rPr>
          <w:rFonts w:ascii="Arial" w:hAnsi="Arial" w:cs="Arial"/>
          <w:sz w:val="22"/>
          <w:szCs w:val="22"/>
        </w:rPr>
      </w:pPr>
      <w:r w:rsidRPr="009E2CE6">
        <w:rPr>
          <w:rFonts w:ascii="Arial" w:hAnsi="Arial" w:cs="Arial"/>
          <w:b/>
          <w:sz w:val="22"/>
          <w:szCs w:val="22"/>
        </w:rPr>
        <w:t>This is your conference. Share what you are doing. Learn from others. Make a difference. Take part now.</w:t>
      </w:r>
      <w:r w:rsidRPr="009E2CE6">
        <w:rPr>
          <w:rFonts w:ascii="Arial" w:hAnsi="Arial" w:cs="Arial"/>
          <w:sz w:val="22"/>
          <w:szCs w:val="22"/>
        </w:rPr>
        <w:t xml:space="preserve"> </w:t>
      </w:r>
    </w:p>
    <w:p w14:paraId="01AB6F42" w14:textId="77777777" w:rsidR="0046555A" w:rsidRPr="009E2CE6" w:rsidRDefault="0046555A" w:rsidP="0046555A">
      <w:pPr>
        <w:rPr>
          <w:rFonts w:ascii="Arial" w:hAnsi="Arial" w:cs="Arial"/>
          <w:sz w:val="22"/>
          <w:szCs w:val="22"/>
        </w:rPr>
      </w:pPr>
    </w:p>
    <w:p w14:paraId="28D7E609" w14:textId="77777777" w:rsidR="0046555A" w:rsidRPr="00BF42A2" w:rsidRDefault="0046555A" w:rsidP="0046555A">
      <w:pPr>
        <w:rPr>
          <w:rFonts w:ascii="Arial" w:hAnsi="Arial" w:cs="Arial"/>
          <w:b/>
          <w:sz w:val="20"/>
          <w:szCs w:val="20"/>
          <w:u w:val="single"/>
        </w:rPr>
      </w:pPr>
      <w:r w:rsidRPr="00BF42A2">
        <w:rPr>
          <w:rFonts w:ascii="Arial" w:hAnsi="Arial" w:cs="Arial"/>
          <w:b/>
          <w:sz w:val="20"/>
          <w:szCs w:val="20"/>
          <w:u w:val="single"/>
        </w:rPr>
        <w:t>Format</w:t>
      </w:r>
    </w:p>
    <w:p w14:paraId="7DA09D71" w14:textId="77777777" w:rsidR="0046555A" w:rsidRPr="00BF42A2" w:rsidRDefault="0046555A" w:rsidP="0046555A">
      <w:pPr>
        <w:numPr>
          <w:ilvl w:val="0"/>
          <w:numId w:val="1"/>
        </w:numPr>
        <w:rPr>
          <w:rFonts w:ascii="Arial" w:hAnsi="Arial" w:cs="Arial"/>
          <w:b/>
          <w:bCs/>
          <w:sz w:val="20"/>
          <w:szCs w:val="20"/>
        </w:rPr>
      </w:pPr>
      <w:r w:rsidRPr="00BF42A2">
        <w:rPr>
          <w:rFonts w:ascii="Arial" w:hAnsi="Arial" w:cs="Arial"/>
          <w:b/>
          <w:bCs/>
          <w:sz w:val="20"/>
          <w:szCs w:val="20"/>
        </w:rPr>
        <w:t xml:space="preserve">Keynote speaker: </w:t>
      </w:r>
      <w:r w:rsidRPr="00BF42A2">
        <w:rPr>
          <w:rFonts w:ascii="Arial" w:hAnsi="Arial" w:cs="Arial"/>
          <w:bCs/>
          <w:sz w:val="20"/>
          <w:szCs w:val="20"/>
        </w:rPr>
        <w:t xml:space="preserve">Have you got something big to say and to share? These sessions will be for 20-30 minutes to include questions and everyone will be listening. You can use PowerPoint or any other props, or just go solo and give a speech. Your vibrancy and knowledge will make these sessions memorable for our delegates.  </w:t>
      </w:r>
    </w:p>
    <w:p w14:paraId="15C4F569" w14:textId="77777777" w:rsidR="0046555A" w:rsidRPr="00BF42A2" w:rsidRDefault="0046555A" w:rsidP="0046555A">
      <w:pPr>
        <w:numPr>
          <w:ilvl w:val="0"/>
          <w:numId w:val="1"/>
        </w:numPr>
        <w:rPr>
          <w:rFonts w:ascii="Arial" w:hAnsi="Arial" w:cs="Arial"/>
          <w:b/>
          <w:bCs/>
          <w:sz w:val="20"/>
          <w:szCs w:val="20"/>
        </w:rPr>
      </w:pPr>
      <w:r w:rsidRPr="00BF42A2">
        <w:rPr>
          <w:rFonts w:ascii="Arial" w:hAnsi="Arial" w:cs="Arial"/>
          <w:b/>
          <w:sz w:val="20"/>
          <w:szCs w:val="20"/>
        </w:rPr>
        <w:t xml:space="preserve">Workshops: </w:t>
      </w:r>
      <w:r w:rsidRPr="00BF42A2">
        <w:rPr>
          <w:rFonts w:ascii="Arial" w:hAnsi="Arial" w:cs="Arial"/>
          <w:sz w:val="20"/>
          <w:szCs w:val="20"/>
        </w:rPr>
        <w:t xml:space="preserve">These workshops </w:t>
      </w:r>
      <w:r w:rsidRPr="00BF42A2">
        <w:rPr>
          <w:rFonts w:ascii="Arial" w:hAnsi="Arial" w:cs="Arial"/>
          <w:b/>
          <w:sz w:val="20"/>
          <w:szCs w:val="20"/>
          <w:u w:val="single"/>
        </w:rPr>
        <w:t>must be</w:t>
      </w:r>
      <w:r w:rsidRPr="00BF42A2">
        <w:rPr>
          <w:rFonts w:ascii="Arial" w:hAnsi="Arial" w:cs="Arial"/>
          <w:sz w:val="20"/>
          <w:szCs w:val="20"/>
          <w:u w:val="single"/>
        </w:rPr>
        <w:t xml:space="preserve"> </w:t>
      </w:r>
      <w:r w:rsidRPr="00BF42A2">
        <w:rPr>
          <w:rFonts w:ascii="Arial" w:hAnsi="Arial" w:cs="Arial"/>
          <w:b/>
          <w:sz w:val="20"/>
          <w:szCs w:val="20"/>
          <w:u w:val="single"/>
        </w:rPr>
        <w:t>interactive</w:t>
      </w:r>
      <w:r w:rsidRPr="00BF42A2">
        <w:rPr>
          <w:rFonts w:ascii="Arial" w:hAnsi="Arial" w:cs="Arial"/>
          <w:sz w:val="20"/>
          <w:szCs w:val="20"/>
        </w:rPr>
        <w:t xml:space="preserve"> allowing the opportunity for delegates to debate and contribute, again focusing around the key themes identified. Each workshop will last up to 60 minutes. Joint workshops, involving public and private partners, are warmly welcomed. </w:t>
      </w:r>
    </w:p>
    <w:p w14:paraId="40076C46" w14:textId="77777777" w:rsidR="00C86C34" w:rsidRPr="00BF42A2" w:rsidRDefault="00C86C34" w:rsidP="0046555A">
      <w:pPr>
        <w:rPr>
          <w:rFonts w:ascii="Arial" w:hAnsi="Arial" w:cs="Arial"/>
          <w:b/>
          <w:color w:val="FF0000"/>
          <w:sz w:val="20"/>
          <w:szCs w:val="20"/>
          <w:u w:val="single"/>
        </w:rPr>
      </w:pPr>
    </w:p>
    <w:p w14:paraId="77D19CEE" w14:textId="77777777" w:rsidR="0046555A" w:rsidRPr="00BF42A2" w:rsidRDefault="0046555A" w:rsidP="0046555A">
      <w:pPr>
        <w:rPr>
          <w:rFonts w:ascii="Arial" w:hAnsi="Arial" w:cs="Arial"/>
          <w:color w:val="FF0000"/>
          <w:sz w:val="20"/>
          <w:szCs w:val="20"/>
        </w:rPr>
      </w:pPr>
      <w:r w:rsidRPr="00BF42A2">
        <w:rPr>
          <w:rFonts w:ascii="Arial" w:hAnsi="Arial" w:cs="Arial"/>
          <w:b/>
          <w:color w:val="FF0000"/>
          <w:sz w:val="20"/>
          <w:szCs w:val="20"/>
          <w:u w:val="single"/>
        </w:rPr>
        <w:t>Please note</w:t>
      </w:r>
      <w:r w:rsidRPr="00BF42A2">
        <w:rPr>
          <w:rFonts w:ascii="Arial" w:hAnsi="Arial" w:cs="Arial"/>
          <w:color w:val="FF0000"/>
          <w:sz w:val="20"/>
          <w:szCs w:val="20"/>
        </w:rPr>
        <w:t xml:space="preserve"> that all named keynote and workshop speakers w</w:t>
      </w:r>
      <w:r w:rsidR="00C86C34" w:rsidRPr="00BF42A2">
        <w:rPr>
          <w:rFonts w:ascii="Arial" w:hAnsi="Arial" w:cs="Arial"/>
          <w:color w:val="FF0000"/>
          <w:sz w:val="20"/>
          <w:szCs w:val="20"/>
        </w:rPr>
        <w:t xml:space="preserve">ill be given a free pass to the </w:t>
      </w:r>
      <w:r w:rsidRPr="00BF42A2">
        <w:rPr>
          <w:rFonts w:ascii="Arial" w:hAnsi="Arial" w:cs="Arial"/>
          <w:color w:val="FF0000"/>
          <w:sz w:val="20"/>
          <w:szCs w:val="20"/>
        </w:rPr>
        <w:t xml:space="preserve">conference (there can be a maximum of 2 presenters per session). We will not provide passes for members of the speaker’s team who are not named as participants on our programme. </w:t>
      </w:r>
      <w:r w:rsidRPr="00BF42A2">
        <w:rPr>
          <w:rFonts w:ascii="Arial" w:hAnsi="Arial" w:cs="Arial"/>
          <w:color w:val="FF0000"/>
          <w:sz w:val="20"/>
          <w:szCs w:val="20"/>
          <w:u w:val="single"/>
        </w:rPr>
        <w:t>Passes will ONLY be given to those names on the submitted “Call for Papers” document, any speakers’ names given to LARIA after this date will be expected to cover the full delegate rate</w:t>
      </w:r>
      <w:r w:rsidRPr="00BF42A2">
        <w:rPr>
          <w:rFonts w:ascii="Arial" w:hAnsi="Arial" w:cs="Arial"/>
          <w:color w:val="FF0000"/>
          <w:sz w:val="20"/>
          <w:szCs w:val="20"/>
        </w:rPr>
        <w:t xml:space="preserve">. LARIA are unable to pay for any travel or accommodation expenses except in exceptional cases. </w:t>
      </w:r>
    </w:p>
    <w:p w14:paraId="3F7E5F0E" w14:textId="77777777" w:rsidR="0046555A" w:rsidRPr="00BF42A2" w:rsidRDefault="0046555A" w:rsidP="0046555A">
      <w:pPr>
        <w:rPr>
          <w:rFonts w:ascii="Arial" w:hAnsi="Arial" w:cs="Arial"/>
          <w:sz w:val="20"/>
          <w:szCs w:val="20"/>
        </w:rPr>
      </w:pPr>
    </w:p>
    <w:p w14:paraId="6E117B05" w14:textId="582FC5A2" w:rsidR="0046555A" w:rsidRPr="00BF42A2" w:rsidRDefault="0046555A" w:rsidP="0046555A">
      <w:pPr>
        <w:rPr>
          <w:rFonts w:ascii="Arial" w:hAnsi="Arial" w:cs="Arial"/>
          <w:bCs/>
          <w:color w:val="FF0000"/>
          <w:sz w:val="20"/>
          <w:szCs w:val="20"/>
        </w:rPr>
      </w:pPr>
      <w:r w:rsidRPr="00BF42A2">
        <w:rPr>
          <w:rFonts w:ascii="Arial" w:hAnsi="Arial" w:cs="Arial"/>
          <w:bCs/>
          <w:sz w:val="20"/>
          <w:szCs w:val="20"/>
        </w:rPr>
        <w:t xml:space="preserve">If you wish to submit ideas to present then please complete the form on the page below and return it to Sarah Welsh, Conference Organiser at </w:t>
      </w:r>
      <w:hyperlink r:id="rId7" w:history="1">
        <w:r w:rsidRPr="00BF42A2">
          <w:rPr>
            <w:rStyle w:val="Hyperlink"/>
            <w:rFonts w:ascii="Arial" w:hAnsi="Arial" w:cs="Arial"/>
            <w:bCs/>
            <w:sz w:val="20"/>
            <w:szCs w:val="20"/>
          </w:rPr>
          <w:t>admin@laria.org.uk</w:t>
        </w:r>
      </w:hyperlink>
      <w:r w:rsidRPr="00BF42A2">
        <w:rPr>
          <w:rFonts w:ascii="Arial" w:hAnsi="Arial" w:cs="Arial"/>
          <w:bCs/>
          <w:sz w:val="20"/>
          <w:szCs w:val="20"/>
        </w:rPr>
        <w:t xml:space="preserve"> by no later than </w:t>
      </w:r>
      <w:r w:rsidR="001018A0">
        <w:rPr>
          <w:rFonts w:ascii="Arial" w:hAnsi="Arial" w:cs="Arial"/>
          <w:b/>
          <w:bCs/>
          <w:sz w:val="20"/>
          <w:szCs w:val="20"/>
          <w:u w:val="single"/>
        </w:rPr>
        <w:t>Friday</w:t>
      </w:r>
      <w:r w:rsidR="00C20AB2">
        <w:rPr>
          <w:rFonts w:ascii="Arial" w:hAnsi="Arial" w:cs="Arial"/>
          <w:b/>
          <w:bCs/>
          <w:sz w:val="20"/>
          <w:szCs w:val="20"/>
          <w:u w:val="single"/>
        </w:rPr>
        <w:t xml:space="preserve">, </w:t>
      </w:r>
      <w:r w:rsidR="005120BA">
        <w:rPr>
          <w:rFonts w:ascii="Arial" w:hAnsi="Arial" w:cs="Arial"/>
          <w:b/>
          <w:bCs/>
          <w:sz w:val="20"/>
          <w:szCs w:val="20"/>
          <w:u w:val="single"/>
        </w:rPr>
        <w:t>11</w:t>
      </w:r>
      <w:r w:rsidR="005120BA" w:rsidRPr="005120BA">
        <w:rPr>
          <w:rFonts w:ascii="Arial" w:hAnsi="Arial" w:cs="Arial"/>
          <w:b/>
          <w:bCs/>
          <w:sz w:val="20"/>
          <w:szCs w:val="20"/>
          <w:u w:val="single"/>
          <w:vertAlign w:val="superscript"/>
        </w:rPr>
        <w:t>th</w:t>
      </w:r>
      <w:r w:rsidR="005120BA">
        <w:rPr>
          <w:rFonts w:ascii="Arial" w:hAnsi="Arial" w:cs="Arial"/>
          <w:b/>
          <w:bCs/>
          <w:sz w:val="20"/>
          <w:szCs w:val="20"/>
          <w:u w:val="single"/>
        </w:rPr>
        <w:t xml:space="preserve"> January 2019</w:t>
      </w:r>
      <w:r w:rsidR="00C86C34" w:rsidRPr="00BF42A2">
        <w:rPr>
          <w:rFonts w:ascii="Arial" w:hAnsi="Arial" w:cs="Arial"/>
          <w:b/>
          <w:bCs/>
          <w:sz w:val="20"/>
          <w:szCs w:val="20"/>
          <w:u w:val="single"/>
        </w:rPr>
        <w:t>.</w:t>
      </w:r>
    </w:p>
    <w:p w14:paraId="2FA94DFA" w14:textId="77777777" w:rsidR="0046555A" w:rsidRPr="00BF42A2" w:rsidRDefault="0046555A" w:rsidP="0046555A">
      <w:pPr>
        <w:rPr>
          <w:rFonts w:ascii="Arial" w:hAnsi="Arial" w:cs="Arial"/>
          <w:bCs/>
          <w:color w:val="FF0000"/>
          <w:sz w:val="20"/>
          <w:szCs w:val="20"/>
        </w:rPr>
      </w:pPr>
    </w:p>
    <w:p w14:paraId="02AA5D58" w14:textId="77777777" w:rsidR="005120BA" w:rsidRDefault="0046555A" w:rsidP="0046555A">
      <w:pPr>
        <w:rPr>
          <w:rFonts w:ascii="Arial" w:hAnsi="Arial" w:cs="Arial"/>
          <w:b/>
          <w:i/>
          <w:sz w:val="20"/>
          <w:szCs w:val="20"/>
        </w:rPr>
      </w:pPr>
      <w:r w:rsidRPr="00BF42A2">
        <w:rPr>
          <w:rFonts w:ascii="Arial" w:hAnsi="Arial" w:cs="Arial"/>
          <w:b/>
          <w:i/>
          <w:sz w:val="20"/>
          <w:szCs w:val="20"/>
        </w:rPr>
        <w:t>Gerallt Evans-Hughes</w:t>
      </w:r>
    </w:p>
    <w:p w14:paraId="0D213DAD" w14:textId="1AEE225E" w:rsidR="0046555A" w:rsidRDefault="0046555A" w:rsidP="0046555A">
      <w:pPr>
        <w:rPr>
          <w:rFonts w:ascii="Arial" w:hAnsi="Arial" w:cs="Arial"/>
          <w:b/>
          <w:i/>
          <w:sz w:val="20"/>
          <w:szCs w:val="20"/>
        </w:rPr>
      </w:pPr>
      <w:r w:rsidRPr="00BF42A2">
        <w:rPr>
          <w:rFonts w:ascii="Arial" w:hAnsi="Arial" w:cs="Arial"/>
          <w:b/>
          <w:i/>
          <w:sz w:val="20"/>
          <w:szCs w:val="20"/>
        </w:rPr>
        <w:t>Chair</w:t>
      </w:r>
      <w:r w:rsidR="005120BA">
        <w:rPr>
          <w:rFonts w:ascii="Arial" w:hAnsi="Arial" w:cs="Arial"/>
          <w:b/>
          <w:i/>
          <w:sz w:val="20"/>
          <w:szCs w:val="20"/>
        </w:rPr>
        <w:t xml:space="preserve">, </w:t>
      </w:r>
      <w:r w:rsidRPr="00BF42A2">
        <w:rPr>
          <w:rFonts w:ascii="Arial" w:hAnsi="Arial" w:cs="Arial"/>
          <w:b/>
          <w:i/>
          <w:sz w:val="20"/>
          <w:szCs w:val="20"/>
        </w:rPr>
        <w:t>LARIA Events Group</w:t>
      </w:r>
    </w:p>
    <w:p w14:paraId="3CA92400" w14:textId="3FD6E227" w:rsidR="005120BA" w:rsidRDefault="005120BA" w:rsidP="0046555A">
      <w:pPr>
        <w:rPr>
          <w:rFonts w:ascii="Arial" w:hAnsi="Arial" w:cs="Arial"/>
          <w:b/>
          <w:i/>
          <w:sz w:val="20"/>
          <w:szCs w:val="20"/>
        </w:rPr>
      </w:pPr>
    </w:p>
    <w:p w14:paraId="31AEB6F4" w14:textId="16AD7EBE" w:rsidR="005120BA" w:rsidRDefault="005120BA" w:rsidP="0046555A">
      <w:pPr>
        <w:rPr>
          <w:rFonts w:ascii="Arial" w:hAnsi="Arial" w:cs="Arial"/>
          <w:b/>
          <w:i/>
          <w:sz w:val="20"/>
          <w:szCs w:val="20"/>
        </w:rPr>
      </w:pPr>
    </w:p>
    <w:p w14:paraId="18E3F92C" w14:textId="7CDABEA9" w:rsidR="005120BA" w:rsidRDefault="005120BA" w:rsidP="0046555A">
      <w:pPr>
        <w:rPr>
          <w:rFonts w:ascii="Arial" w:hAnsi="Arial" w:cs="Arial"/>
          <w:b/>
          <w:i/>
          <w:sz w:val="20"/>
          <w:szCs w:val="20"/>
        </w:rPr>
      </w:pPr>
    </w:p>
    <w:p w14:paraId="6ED143A4" w14:textId="6D1CDA4B" w:rsidR="005120BA" w:rsidRDefault="005120BA" w:rsidP="0046555A">
      <w:pPr>
        <w:rPr>
          <w:rFonts w:ascii="Arial" w:hAnsi="Arial" w:cs="Arial"/>
          <w:b/>
          <w:i/>
          <w:sz w:val="20"/>
          <w:szCs w:val="20"/>
        </w:rPr>
      </w:pPr>
    </w:p>
    <w:p w14:paraId="06EF68DC" w14:textId="29966BE8" w:rsidR="005120BA" w:rsidRDefault="005120BA" w:rsidP="0046555A">
      <w:pPr>
        <w:rPr>
          <w:rFonts w:ascii="Arial" w:hAnsi="Arial" w:cs="Arial"/>
          <w:b/>
          <w:i/>
          <w:sz w:val="20"/>
          <w:szCs w:val="20"/>
        </w:rPr>
      </w:pPr>
    </w:p>
    <w:p w14:paraId="0AB66EAA" w14:textId="13C018E5" w:rsidR="005120BA" w:rsidRDefault="005120BA" w:rsidP="0046555A">
      <w:pPr>
        <w:rPr>
          <w:rFonts w:ascii="Arial" w:hAnsi="Arial" w:cs="Arial"/>
          <w:b/>
          <w:i/>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910"/>
      </w:tblGrid>
      <w:tr w:rsidR="005120BA" w:rsidRPr="00F446B1" w14:paraId="212A1DC3" w14:textId="77777777" w:rsidTr="00E52BF1">
        <w:trPr>
          <w:cantSplit/>
        </w:trPr>
        <w:tc>
          <w:tcPr>
            <w:tcW w:w="2830" w:type="dxa"/>
          </w:tcPr>
          <w:p w14:paraId="35826E13" w14:textId="77777777" w:rsidR="005120BA" w:rsidRPr="00F446B1" w:rsidRDefault="005120BA" w:rsidP="00E52BF1">
            <w:pPr>
              <w:pStyle w:val="Heading2"/>
              <w:rPr>
                <w:sz w:val="20"/>
                <w:szCs w:val="20"/>
              </w:rPr>
            </w:pPr>
            <w:r w:rsidRPr="00F446B1">
              <w:rPr>
                <w:sz w:val="20"/>
                <w:szCs w:val="20"/>
              </w:rPr>
              <w:t>Name</w:t>
            </w:r>
            <w:r>
              <w:rPr>
                <w:sz w:val="20"/>
                <w:szCs w:val="20"/>
              </w:rPr>
              <w:t xml:space="preserve"> of Speaker/s</w:t>
            </w:r>
          </w:p>
        </w:tc>
        <w:tc>
          <w:tcPr>
            <w:tcW w:w="7910" w:type="dxa"/>
          </w:tcPr>
          <w:p w14:paraId="67C58FCA" w14:textId="77777777" w:rsidR="005120BA" w:rsidRPr="004D4A29" w:rsidRDefault="005120BA" w:rsidP="00E52BF1">
            <w:pPr>
              <w:jc w:val="both"/>
              <w:rPr>
                <w:rFonts w:ascii="Arial" w:hAnsi="Arial" w:cs="Arial"/>
                <w:sz w:val="20"/>
                <w:szCs w:val="20"/>
              </w:rPr>
            </w:pPr>
          </w:p>
        </w:tc>
      </w:tr>
      <w:tr w:rsidR="005120BA" w:rsidRPr="00F446B1" w14:paraId="071F5DF1" w14:textId="77777777" w:rsidTr="00E52BF1">
        <w:trPr>
          <w:cantSplit/>
        </w:trPr>
        <w:tc>
          <w:tcPr>
            <w:tcW w:w="2830" w:type="dxa"/>
          </w:tcPr>
          <w:p w14:paraId="67C49276" w14:textId="77777777" w:rsidR="005120BA" w:rsidRPr="00F446B1" w:rsidRDefault="005120BA" w:rsidP="00E52BF1">
            <w:pPr>
              <w:rPr>
                <w:rFonts w:ascii="Arial" w:hAnsi="Arial" w:cs="Arial"/>
                <w:b/>
                <w:bCs/>
                <w:sz w:val="20"/>
                <w:szCs w:val="20"/>
              </w:rPr>
            </w:pPr>
            <w:r w:rsidRPr="00F446B1">
              <w:rPr>
                <w:rFonts w:ascii="Arial" w:hAnsi="Arial" w:cs="Arial"/>
                <w:b/>
                <w:bCs/>
                <w:sz w:val="20"/>
                <w:szCs w:val="20"/>
              </w:rPr>
              <w:t>Job title</w:t>
            </w:r>
            <w:r>
              <w:rPr>
                <w:rFonts w:ascii="Arial" w:hAnsi="Arial" w:cs="Arial"/>
                <w:b/>
                <w:bCs/>
                <w:sz w:val="20"/>
                <w:szCs w:val="20"/>
              </w:rPr>
              <w:t xml:space="preserve"> of Speaker/s</w:t>
            </w:r>
          </w:p>
        </w:tc>
        <w:tc>
          <w:tcPr>
            <w:tcW w:w="7910" w:type="dxa"/>
          </w:tcPr>
          <w:p w14:paraId="7B33A3C9" w14:textId="77777777" w:rsidR="005120BA" w:rsidRPr="004D4A29" w:rsidRDefault="005120BA" w:rsidP="00E52BF1">
            <w:pPr>
              <w:jc w:val="both"/>
              <w:rPr>
                <w:rFonts w:ascii="Arial" w:hAnsi="Arial" w:cs="Arial"/>
                <w:sz w:val="20"/>
                <w:szCs w:val="20"/>
              </w:rPr>
            </w:pPr>
          </w:p>
        </w:tc>
      </w:tr>
      <w:tr w:rsidR="005120BA" w:rsidRPr="00F446B1" w14:paraId="62628B61" w14:textId="77777777" w:rsidTr="00E52BF1">
        <w:trPr>
          <w:cantSplit/>
        </w:trPr>
        <w:tc>
          <w:tcPr>
            <w:tcW w:w="2830" w:type="dxa"/>
          </w:tcPr>
          <w:p w14:paraId="5963AD35" w14:textId="77777777" w:rsidR="005120BA" w:rsidRPr="00F446B1" w:rsidRDefault="005120BA" w:rsidP="00E52BF1">
            <w:pPr>
              <w:rPr>
                <w:rFonts w:ascii="Arial" w:hAnsi="Arial" w:cs="Arial"/>
                <w:b/>
                <w:bCs/>
                <w:sz w:val="20"/>
                <w:szCs w:val="20"/>
              </w:rPr>
            </w:pPr>
            <w:r>
              <w:rPr>
                <w:rFonts w:ascii="Arial" w:hAnsi="Arial" w:cs="Arial"/>
                <w:b/>
                <w:bCs/>
                <w:sz w:val="20"/>
                <w:szCs w:val="20"/>
              </w:rPr>
              <w:t>Organisation of Speaker/s</w:t>
            </w:r>
          </w:p>
        </w:tc>
        <w:tc>
          <w:tcPr>
            <w:tcW w:w="7910" w:type="dxa"/>
          </w:tcPr>
          <w:p w14:paraId="5FF8AF1B" w14:textId="77777777" w:rsidR="005120BA" w:rsidRPr="004D4A29" w:rsidRDefault="005120BA" w:rsidP="00E52BF1">
            <w:pPr>
              <w:jc w:val="both"/>
              <w:rPr>
                <w:rFonts w:ascii="Arial" w:hAnsi="Arial" w:cs="Arial"/>
                <w:sz w:val="20"/>
                <w:szCs w:val="20"/>
              </w:rPr>
            </w:pPr>
          </w:p>
        </w:tc>
      </w:tr>
      <w:tr w:rsidR="005120BA" w:rsidRPr="00F446B1" w14:paraId="21B3999C" w14:textId="77777777" w:rsidTr="00E52BF1">
        <w:trPr>
          <w:cantSplit/>
        </w:trPr>
        <w:tc>
          <w:tcPr>
            <w:tcW w:w="2830" w:type="dxa"/>
          </w:tcPr>
          <w:p w14:paraId="7989E9A4" w14:textId="77777777" w:rsidR="005120BA" w:rsidRPr="00F446B1" w:rsidRDefault="005120BA" w:rsidP="00E52BF1">
            <w:pPr>
              <w:rPr>
                <w:rFonts w:ascii="Arial" w:hAnsi="Arial" w:cs="Arial"/>
                <w:b/>
                <w:bCs/>
                <w:sz w:val="20"/>
                <w:szCs w:val="20"/>
              </w:rPr>
            </w:pPr>
            <w:r>
              <w:rPr>
                <w:rFonts w:ascii="Arial" w:hAnsi="Arial" w:cs="Arial"/>
                <w:b/>
                <w:bCs/>
                <w:sz w:val="20"/>
                <w:szCs w:val="20"/>
              </w:rPr>
              <w:t>Type of LARIA member</w:t>
            </w:r>
          </w:p>
        </w:tc>
        <w:tc>
          <w:tcPr>
            <w:tcW w:w="7910" w:type="dxa"/>
          </w:tcPr>
          <w:p w14:paraId="3AD53DE0" w14:textId="77777777" w:rsidR="005120BA" w:rsidRPr="004D4A29" w:rsidRDefault="005120BA" w:rsidP="00E52BF1">
            <w:pPr>
              <w:jc w:val="both"/>
              <w:rPr>
                <w:rFonts w:ascii="Arial" w:hAnsi="Arial" w:cs="Arial"/>
                <w:sz w:val="20"/>
                <w:szCs w:val="20"/>
              </w:rPr>
            </w:pPr>
          </w:p>
        </w:tc>
      </w:tr>
      <w:tr w:rsidR="005120BA" w:rsidRPr="00F446B1" w14:paraId="7545A746" w14:textId="77777777" w:rsidTr="00E52BF1">
        <w:trPr>
          <w:cantSplit/>
        </w:trPr>
        <w:tc>
          <w:tcPr>
            <w:tcW w:w="2830" w:type="dxa"/>
          </w:tcPr>
          <w:p w14:paraId="0218CA58" w14:textId="77777777" w:rsidR="005120BA" w:rsidRPr="00F446B1" w:rsidRDefault="005120BA" w:rsidP="00E52BF1">
            <w:pPr>
              <w:rPr>
                <w:rFonts w:ascii="Arial" w:hAnsi="Arial" w:cs="Arial"/>
                <w:b/>
                <w:bCs/>
                <w:sz w:val="20"/>
                <w:szCs w:val="20"/>
              </w:rPr>
            </w:pPr>
            <w:r w:rsidRPr="00F446B1">
              <w:rPr>
                <w:rFonts w:ascii="Arial" w:hAnsi="Arial" w:cs="Arial"/>
                <w:b/>
                <w:bCs/>
                <w:sz w:val="20"/>
                <w:szCs w:val="20"/>
              </w:rPr>
              <w:t>Email address</w:t>
            </w:r>
          </w:p>
        </w:tc>
        <w:tc>
          <w:tcPr>
            <w:tcW w:w="7910" w:type="dxa"/>
          </w:tcPr>
          <w:p w14:paraId="0C174F30" w14:textId="77777777" w:rsidR="005120BA" w:rsidRPr="004D4A29" w:rsidRDefault="005120BA" w:rsidP="00E52BF1">
            <w:pPr>
              <w:jc w:val="both"/>
              <w:rPr>
                <w:rFonts w:ascii="Arial" w:hAnsi="Arial" w:cs="Arial"/>
                <w:sz w:val="20"/>
                <w:szCs w:val="20"/>
              </w:rPr>
            </w:pPr>
          </w:p>
        </w:tc>
      </w:tr>
      <w:tr w:rsidR="005120BA" w:rsidRPr="00F446B1" w14:paraId="01DF17BB" w14:textId="77777777" w:rsidTr="00E52BF1">
        <w:trPr>
          <w:cantSplit/>
        </w:trPr>
        <w:tc>
          <w:tcPr>
            <w:tcW w:w="2830" w:type="dxa"/>
          </w:tcPr>
          <w:p w14:paraId="0C2F1A2A" w14:textId="77777777" w:rsidR="005120BA" w:rsidRPr="00F446B1" w:rsidRDefault="005120BA" w:rsidP="00E52BF1">
            <w:pPr>
              <w:rPr>
                <w:rFonts w:ascii="Arial" w:hAnsi="Arial" w:cs="Arial"/>
                <w:b/>
                <w:bCs/>
                <w:sz w:val="20"/>
                <w:szCs w:val="20"/>
              </w:rPr>
            </w:pPr>
            <w:r w:rsidRPr="00F446B1">
              <w:rPr>
                <w:rFonts w:ascii="Arial" w:hAnsi="Arial" w:cs="Arial"/>
                <w:b/>
                <w:bCs/>
                <w:sz w:val="20"/>
                <w:szCs w:val="20"/>
              </w:rPr>
              <w:t>Tel number</w:t>
            </w:r>
          </w:p>
        </w:tc>
        <w:tc>
          <w:tcPr>
            <w:tcW w:w="7910" w:type="dxa"/>
          </w:tcPr>
          <w:p w14:paraId="060B7DA0" w14:textId="77777777" w:rsidR="005120BA" w:rsidRPr="004D4A29" w:rsidRDefault="005120BA" w:rsidP="00E52BF1">
            <w:pPr>
              <w:jc w:val="both"/>
              <w:rPr>
                <w:rFonts w:ascii="Arial" w:hAnsi="Arial" w:cs="Arial"/>
                <w:sz w:val="20"/>
                <w:szCs w:val="20"/>
              </w:rPr>
            </w:pPr>
          </w:p>
        </w:tc>
      </w:tr>
      <w:tr w:rsidR="005120BA" w:rsidRPr="00F446B1" w14:paraId="3397C6A7" w14:textId="77777777" w:rsidTr="00E52BF1">
        <w:trPr>
          <w:cantSplit/>
        </w:trPr>
        <w:tc>
          <w:tcPr>
            <w:tcW w:w="2830" w:type="dxa"/>
          </w:tcPr>
          <w:p w14:paraId="669E01AD" w14:textId="77777777" w:rsidR="005120BA" w:rsidRPr="00F446B1" w:rsidRDefault="005120BA" w:rsidP="00E52BF1">
            <w:pPr>
              <w:rPr>
                <w:rFonts w:ascii="Arial" w:hAnsi="Arial" w:cs="Arial"/>
                <w:b/>
                <w:bCs/>
                <w:sz w:val="20"/>
                <w:szCs w:val="20"/>
              </w:rPr>
            </w:pPr>
            <w:r>
              <w:rPr>
                <w:rFonts w:ascii="Arial" w:hAnsi="Arial" w:cs="Arial"/>
                <w:b/>
                <w:bCs/>
                <w:sz w:val="20"/>
                <w:szCs w:val="20"/>
              </w:rPr>
              <w:t>Type of session</w:t>
            </w:r>
          </w:p>
        </w:tc>
        <w:tc>
          <w:tcPr>
            <w:tcW w:w="7910" w:type="dxa"/>
          </w:tcPr>
          <w:p w14:paraId="56B33226" w14:textId="77777777" w:rsidR="005120BA" w:rsidRPr="004D4A29" w:rsidRDefault="005120BA" w:rsidP="00E52BF1">
            <w:pPr>
              <w:jc w:val="both"/>
              <w:rPr>
                <w:rFonts w:ascii="Arial" w:hAnsi="Arial" w:cs="Arial"/>
                <w:sz w:val="20"/>
                <w:szCs w:val="20"/>
              </w:rPr>
            </w:pPr>
          </w:p>
        </w:tc>
      </w:tr>
      <w:tr w:rsidR="005120BA" w:rsidRPr="00F446B1" w14:paraId="3DB6CDDA" w14:textId="77777777" w:rsidTr="00E52BF1">
        <w:trPr>
          <w:cantSplit/>
        </w:trPr>
        <w:tc>
          <w:tcPr>
            <w:tcW w:w="2830" w:type="dxa"/>
          </w:tcPr>
          <w:p w14:paraId="60ACCF41" w14:textId="5DDAB42D" w:rsidR="005120BA" w:rsidRPr="00F446B1" w:rsidRDefault="005120BA" w:rsidP="00E52BF1">
            <w:pPr>
              <w:rPr>
                <w:rFonts w:ascii="Arial" w:hAnsi="Arial" w:cs="Arial"/>
                <w:b/>
                <w:bCs/>
                <w:sz w:val="20"/>
                <w:szCs w:val="20"/>
              </w:rPr>
            </w:pPr>
            <w:r w:rsidRPr="00F446B1">
              <w:rPr>
                <w:rFonts w:ascii="Arial" w:hAnsi="Arial" w:cs="Arial"/>
                <w:b/>
                <w:bCs/>
                <w:sz w:val="20"/>
                <w:szCs w:val="20"/>
              </w:rPr>
              <w:t xml:space="preserve">Title of </w:t>
            </w:r>
            <w:r>
              <w:rPr>
                <w:rFonts w:ascii="Arial" w:hAnsi="Arial" w:cs="Arial"/>
                <w:b/>
                <w:bCs/>
                <w:sz w:val="20"/>
                <w:szCs w:val="20"/>
              </w:rPr>
              <w:t>session</w:t>
            </w:r>
            <w:r w:rsidR="00E477B3">
              <w:rPr>
                <w:rFonts w:ascii="Arial" w:hAnsi="Arial" w:cs="Arial"/>
                <w:b/>
                <w:bCs/>
                <w:sz w:val="20"/>
                <w:szCs w:val="20"/>
              </w:rPr>
              <w:t xml:space="preserve"> </w:t>
            </w:r>
            <w:r w:rsidR="00E477B3" w:rsidRPr="00E477B3">
              <w:rPr>
                <w:rFonts w:ascii="Arial" w:hAnsi="Arial" w:cs="Arial"/>
                <w:bCs/>
                <w:i/>
                <w:sz w:val="20"/>
                <w:szCs w:val="20"/>
              </w:rPr>
              <w:t>(this will be used on the final programme if your paper is accepted)</w:t>
            </w:r>
          </w:p>
        </w:tc>
        <w:tc>
          <w:tcPr>
            <w:tcW w:w="7910" w:type="dxa"/>
          </w:tcPr>
          <w:p w14:paraId="6097E19A" w14:textId="77777777" w:rsidR="005120BA" w:rsidRPr="004D4A29" w:rsidRDefault="005120BA" w:rsidP="00E52BF1">
            <w:pPr>
              <w:jc w:val="both"/>
              <w:rPr>
                <w:rFonts w:ascii="Arial" w:hAnsi="Arial" w:cs="Arial"/>
                <w:sz w:val="20"/>
                <w:szCs w:val="20"/>
              </w:rPr>
            </w:pPr>
          </w:p>
        </w:tc>
      </w:tr>
      <w:tr w:rsidR="005120BA" w:rsidRPr="00F446B1" w14:paraId="050EC0CD" w14:textId="77777777" w:rsidTr="00E52BF1">
        <w:trPr>
          <w:cantSplit/>
        </w:trPr>
        <w:tc>
          <w:tcPr>
            <w:tcW w:w="2830" w:type="dxa"/>
          </w:tcPr>
          <w:p w14:paraId="2903F62B" w14:textId="77777777" w:rsidR="005120BA" w:rsidRPr="00F446B1" w:rsidRDefault="005120BA" w:rsidP="00E52BF1">
            <w:pPr>
              <w:rPr>
                <w:rFonts w:ascii="Arial" w:hAnsi="Arial" w:cs="Arial"/>
                <w:b/>
                <w:bCs/>
                <w:sz w:val="20"/>
                <w:szCs w:val="20"/>
              </w:rPr>
            </w:pPr>
            <w:r w:rsidRPr="00F446B1">
              <w:rPr>
                <w:rFonts w:ascii="Arial" w:hAnsi="Arial" w:cs="Arial"/>
                <w:b/>
                <w:bCs/>
                <w:sz w:val="20"/>
                <w:szCs w:val="20"/>
              </w:rPr>
              <w:t xml:space="preserve">What </w:t>
            </w:r>
            <w:r>
              <w:rPr>
                <w:rFonts w:ascii="Arial" w:hAnsi="Arial" w:cs="Arial"/>
                <w:b/>
                <w:bCs/>
                <w:sz w:val="20"/>
                <w:szCs w:val="20"/>
              </w:rPr>
              <w:t xml:space="preserve">is your session about? </w:t>
            </w:r>
          </w:p>
          <w:p w14:paraId="18079E86" w14:textId="77777777" w:rsidR="005120BA" w:rsidRDefault="005120BA" w:rsidP="00E52BF1">
            <w:pPr>
              <w:rPr>
                <w:rFonts w:ascii="Arial" w:hAnsi="Arial" w:cs="Arial"/>
                <w:b/>
                <w:bCs/>
                <w:sz w:val="20"/>
                <w:szCs w:val="20"/>
              </w:rPr>
            </w:pPr>
          </w:p>
          <w:p w14:paraId="7759386B" w14:textId="77777777" w:rsidR="005120BA" w:rsidRPr="00F446B1" w:rsidRDefault="005120BA" w:rsidP="00E52BF1">
            <w:pPr>
              <w:rPr>
                <w:rFonts w:ascii="Arial" w:hAnsi="Arial" w:cs="Arial"/>
                <w:b/>
                <w:bCs/>
                <w:sz w:val="20"/>
                <w:szCs w:val="20"/>
              </w:rPr>
            </w:pPr>
          </w:p>
          <w:p w14:paraId="34D6547D" w14:textId="77777777" w:rsidR="005120BA" w:rsidRPr="00F446B1" w:rsidRDefault="005120BA" w:rsidP="00E52BF1">
            <w:pPr>
              <w:rPr>
                <w:rFonts w:ascii="Arial" w:hAnsi="Arial" w:cs="Arial"/>
                <w:b/>
                <w:bCs/>
                <w:i/>
                <w:sz w:val="20"/>
                <w:szCs w:val="20"/>
              </w:rPr>
            </w:pPr>
            <w:r w:rsidRPr="00F446B1">
              <w:rPr>
                <w:rFonts w:ascii="Arial" w:hAnsi="Arial" w:cs="Arial"/>
                <w:b/>
                <w:bCs/>
                <w:i/>
                <w:sz w:val="20"/>
                <w:szCs w:val="20"/>
              </w:rPr>
              <w:t xml:space="preserve">Word limit </w:t>
            </w:r>
          </w:p>
          <w:p w14:paraId="1D73FD61" w14:textId="50238F2A" w:rsidR="005120BA" w:rsidRPr="00F446B1" w:rsidRDefault="005120BA" w:rsidP="00E52BF1">
            <w:pPr>
              <w:rPr>
                <w:rFonts w:ascii="Arial" w:hAnsi="Arial" w:cs="Arial"/>
                <w:b/>
                <w:bCs/>
                <w:sz w:val="20"/>
                <w:szCs w:val="20"/>
              </w:rPr>
            </w:pPr>
            <w:r w:rsidRPr="00F446B1">
              <w:rPr>
                <w:rFonts w:ascii="Arial" w:hAnsi="Arial" w:cs="Arial"/>
                <w:b/>
                <w:bCs/>
                <w:i/>
                <w:sz w:val="20"/>
                <w:szCs w:val="20"/>
              </w:rPr>
              <w:t>(</w:t>
            </w:r>
            <w:r w:rsidR="00E477B3">
              <w:rPr>
                <w:rFonts w:ascii="Arial" w:hAnsi="Arial" w:cs="Arial"/>
                <w:b/>
                <w:bCs/>
                <w:i/>
                <w:sz w:val="20"/>
                <w:szCs w:val="20"/>
              </w:rPr>
              <w:t>2</w:t>
            </w:r>
            <w:r w:rsidRPr="00F446B1">
              <w:rPr>
                <w:rFonts w:ascii="Arial" w:hAnsi="Arial" w:cs="Arial"/>
                <w:b/>
                <w:bCs/>
                <w:i/>
                <w:sz w:val="20"/>
                <w:szCs w:val="20"/>
              </w:rPr>
              <w:t>00 words)</w:t>
            </w:r>
          </w:p>
        </w:tc>
        <w:tc>
          <w:tcPr>
            <w:tcW w:w="7910" w:type="dxa"/>
          </w:tcPr>
          <w:p w14:paraId="05CC2E09" w14:textId="77777777" w:rsidR="005120BA" w:rsidRPr="004D4A29" w:rsidRDefault="005120BA" w:rsidP="00E52BF1">
            <w:pPr>
              <w:jc w:val="both"/>
              <w:rPr>
                <w:rFonts w:ascii="Arial" w:hAnsi="Arial" w:cs="Arial"/>
                <w:sz w:val="20"/>
                <w:szCs w:val="20"/>
              </w:rPr>
            </w:pPr>
          </w:p>
        </w:tc>
      </w:tr>
      <w:tr w:rsidR="005120BA" w:rsidRPr="00F446B1" w14:paraId="24C6460A" w14:textId="77777777" w:rsidTr="00E52BF1">
        <w:trPr>
          <w:cantSplit/>
        </w:trPr>
        <w:tc>
          <w:tcPr>
            <w:tcW w:w="2830" w:type="dxa"/>
          </w:tcPr>
          <w:p w14:paraId="22072E6C" w14:textId="2B8FC187" w:rsidR="005120BA" w:rsidRDefault="005120BA" w:rsidP="00E52BF1">
            <w:pPr>
              <w:rPr>
                <w:rFonts w:ascii="Arial" w:hAnsi="Arial" w:cs="Arial"/>
                <w:b/>
                <w:bCs/>
                <w:sz w:val="20"/>
                <w:szCs w:val="20"/>
              </w:rPr>
            </w:pPr>
            <w:r>
              <w:rPr>
                <w:rFonts w:ascii="Arial" w:hAnsi="Arial" w:cs="Arial"/>
                <w:b/>
                <w:bCs/>
                <w:sz w:val="20"/>
                <w:szCs w:val="20"/>
              </w:rPr>
              <w:t xml:space="preserve">How does your session </w:t>
            </w:r>
            <w:r w:rsidR="00E477B3">
              <w:rPr>
                <w:rFonts w:ascii="Arial" w:hAnsi="Arial" w:cs="Arial"/>
                <w:b/>
                <w:bCs/>
                <w:sz w:val="20"/>
                <w:szCs w:val="20"/>
              </w:rPr>
              <w:t>fit with the</w:t>
            </w:r>
            <w:r>
              <w:rPr>
                <w:rFonts w:ascii="Arial" w:hAnsi="Arial" w:cs="Arial"/>
                <w:b/>
                <w:bCs/>
                <w:sz w:val="20"/>
                <w:szCs w:val="20"/>
              </w:rPr>
              <w:t xml:space="preserve"> key themes identified?</w:t>
            </w:r>
          </w:p>
          <w:p w14:paraId="088CB6AF" w14:textId="77777777" w:rsidR="005120BA" w:rsidRDefault="005120BA" w:rsidP="00E52BF1">
            <w:pPr>
              <w:rPr>
                <w:rFonts w:ascii="Arial" w:hAnsi="Arial" w:cs="Arial"/>
                <w:b/>
                <w:bCs/>
                <w:sz w:val="20"/>
                <w:szCs w:val="20"/>
              </w:rPr>
            </w:pPr>
            <w:r>
              <w:rPr>
                <w:rFonts w:ascii="Arial" w:hAnsi="Arial" w:cs="Arial"/>
                <w:b/>
                <w:bCs/>
                <w:i/>
                <w:sz w:val="20"/>
                <w:szCs w:val="20"/>
              </w:rPr>
              <w:t>(2</w:t>
            </w:r>
            <w:r w:rsidRPr="00F446B1">
              <w:rPr>
                <w:rFonts w:ascii="Arial" w:hAnsi="Arial" w:cs="Arial"/>
                <w:b/>
                <w:bCs/>
                <w:i/>
                <w:sz w:val="20"/>
                <w:szCs w:val="20"/>
              </w:rPr>
              <w:t>00 words)</w:t>
            </w:r>
          </w:p>
        </w:tc>
        <w:tc>
          <w:tcPr>
            <w:tcW w:w="7910" w:type="dxa"/>
          </w:tcPr>
          <w:p w14:paraId="19491C10" w14:textId="77777777" w:rsidR="005120BA" w:rsidRPr="004D4A29" w:rsidRDefault="005120BA" w:rsidP="00E52BF1">
            <w:pPr>
              <w:jc w:val="both"/>
              <w:rPr>
                <w:rFonts w:ascii="Arial" w:hAnsi="Arial" w:cs="Arial"/>
                <w:sz w:val="20"/>
                <w:szCs w:val="20"/>
              </w:rPr>
            </w:pPr>
            <w:r>
              <w:rPr>
                <w:rFonts w:ascii="Arial" w:hAnsi="Arial" w:cs="Arial"/>
                <w:sz w:val="20"/>
                <w:szCs w:val="20"/>
              </w:rPr>
              <w:t xml:space="preserve">. </w:t>
            </w:r>
          </w:p>
        </w:tc>
      </w:tr>
      <w:tr w:rsidR="005120BA" w:rsidRPr="00F446B1" w14:paraId="6C9C0FCD" w14:textId="77777777" w:rsidTr="00E52BF1">
        <w:trPr>
          <w:cantSplit/>
        </w:trPr>
        <w:tc>
          <w:tcPr>
            <w:tcW w:w="2830" w:type="dxa"/>
          </w:tcPr>
          <w:p w14:paraId="6579B842" w14:textId="77777777" w:rsidR="005120BA" w:rsidRDefault="005120BA" w:rsidP="00E52BF1">
            <w:pPr>
              <w:rPr>
                <w:rFonts w:ascii="Arial" w:hAnsi="Arial" w:cs="Arial"/>
                <w:b/>
                <w:bCs/>
                <w:sz w:val="20"/>
                <w:szCs w:val="20"/>
              </w:rPr>
            </w:pPr>
            <w:r>
              <w:rPr>
                <w:rFonts w:ascii="Arial" w:hAnsi="Arial" w:cs="Arial"/>
                <w:b/>
                <w:bCs/>
                <w:sz w:val="20"/>
                <w:szCs w:val="20"/>
              </w:rPr>
              <w:t>How are you going to make your workshop an interactive session allowing delegates to contribute and debate?</w:t>
            </w:r>
          </w:p>
          <w:p w14:paraId="099EB8E3" w14:textId="289F0A9F" w:rsidR="005120BA" w:rsidRDefault="005120BA" w:rsidP="00E52BF1">
            <w:pPr>
              <w:rPr>
                <w:rFonts w:ascii="Arial" w:hAnsi="Arial" w:cs="Arial"/>
                <w:b/>
                <w:bCs/>
                <w:sz w:val="20"/>
                <w:szCs w:val="20"/>
              </w:rPr>
            </w:pPr>
            <w:r>
              <w:rPr>
                <w:rFonts w:ascii="Arial" w:hAnsi="Arial" w:cs="Arial"/>
                <w:b/>
                <w:bCs/>
                <w:sz w:val="20"/>
                <w:szCs w:val="20"/>
              </w:rPr>
              <w:t>(</w:t>
            </w:r>
            <w:r w:rsidR="00E477B3">
              <w:rPr>
                <w:rFonts w:ascii="Arial" w:hAnsi="Arial" w:cs="Arial"/>
                <w:b/>
                <w:bCs/>
                <w:sz w:val="20"/>
                <w:szCs w:val="20"/>
              </w:rPr>
              <w:t>2</w:t>
            </w:r>
            <w:r>
              <w:rPr>
                <w:rFonts w:ascii="Arial" w:hAnsi="Arial" w:cs="Arial"/>
                <w:b/>
                <w:bCs/>
                <w:sz w:val="20"/>
                <w:szCs w:val="20"/>
              </w:rPr>
              <w:t>00 words)</w:t>
            </w:r>
          </w:p>
        </w:tc>
        <w:tc>
          <w:tcPr>
            <w:tcW w:w="7910" w:type="dxa"/>
          </w:tcPr>
          <w:p w14:paraId="29278813" w14:textId="77777777" w:rsidR="005120BA" w:rsidRDefault="005120BA" w:rsidP="00E52BF1">
            <w:pPr>
              <w:jc w:val="both"/>
              <w:rPr>
                <w:rFonts w:ascii="Arial" w:hAnsi="Arial" w:cs="Arial"/>
                <w:sz w:val="20"/>
                <w:szCs w:val="20"/>
              </w:rPr>
            </w:pPr>
          </w:p>
        </w:tc>
      </w:tr>
      <w:tr w:rsidR="005120BA" w:rsidRPr="00F446B1" w14:paraId="5B54CC1C" w14:textId="77777777" w:rsidTr="00E52BF1">
        <w:trPr>
          <w:cantSplit/>
          <w:trHeight w:val="1697"/>
        </w:trPr>
        <w:tc>
          <w:tcPr>
            <w:tcW w:w="2830" w:type="dxa"/>
          </w:tcPr>
          <w:p w14:paraId="3A170F94" w14:textId="77777777" w:rsidR="005120BA" w:rsidRPr="00F446B1" w:rsidRDefault="005120BA" w:rsidP="00E52BF1">
            <w:pPr>
              <w:rPr>
                <w:rFonts w:ascii="Arial" w:hAnsi="Arial" w:cs="Arial"/>
                <w:b/>
                <w:bCs/>
                <w:sz w:val="20"/>
                <w:szCs w:val="20"/>
              </w:rPr>
            </w:pPr>
            <w:r>
              <w:rPr>
                <w:rFonts w:ascii="Arial" w:hAnsi="Arial" w:cs="Arial"/>
                <w:b/>
                <w:bCs/>
                <w:sz w:val="20"/>
                <w:szCs w:val="20"/>
              </w:rPr>
              <w:t xml:space="preserve">What will </w:t>
            </w:r>
            <w:r w:rsidRPr="00F446B1">
              <w:rPr>
                <w:rFonts w:ascii="Arial" w:hAnsi="Arial" w:cs="Arial"/>
                <w:b/>
                <w:bCs/>
                <w:sz w:val="20"/>
                <w:szCs w:val="20"/>
              </w:rPr>
              <w:t>delega</w:t>
            </w:r>
            <w:r>
              <w:rPr>
                <w:rFonts w:ascii="Arial" w:hAnsi="Arial" w:cs="Arial"/>
                <w:b/>
                <w:bCs/>
                <w:sz w:val="20"/>
                <w:szCs w:val="20"/>
              </w:rPr>
              <w:t>tes learn from your session</w:t>
            </w:r>
            <w:r w:rsidRPr="00F446B1">
              <w:rPr>
                <w:rFonts w:ascii="Arial" w:hAnsi="Arial" w:cs="Arial"/>
                <w:b/>
                <w:bCs/>
                <w:sz w:val="20"/>
                <w:szCs w:val="20"/>
              </w:rPr>
              <w:t xml:space="preserve"> and take away from this?</w:t>
            </w:r>
          </w:p>
          <w:p w14:paraId="21BD6E05" w14:textId="77777777" w:rsidR="005120BA" w:rsidRDefault="005120BA" w:rsidP="00E52BF1">
            <w:pPr>
              <w:rPr>
                <w:rFonts w:ascii="Arial" w:hAnsi="Arial" w:cs="Arial"/>
                <w:b/>
                <w:bCs/>
                <w:sz w:val="20"/>
                <w:szCs w:val="20"/>
              </w:rPr>
            </w:pPr>
          </w:p>
          <w:p w14:paraId="7B3273B4" w14:textId="77777777" w:rsidR="005120BA" w:rsidRPr="00F446B1" w:rsidRDefault="005120BA" w:rsidP="00E52BF1">
            <w:pPr>
              <w:rPr>
                <w:rFonts w:ascii="Arial" w:hAnsi="Arial" w:cs="Arial"/>
                <w:b/>
                <w:bCs/>
                <w:sz w:val="20"/>
                <w:szCs w:val="20"/>
              </w:rPr>
            </w:pPr>
          </w:p>
          <w:p w14:paraId="598DC1F1" w14:textId="77777777" w:rsidR="005120BA" w:rsidRPr="00F446B1" w:rsidRDefault="005120BA" w:rsidP="00E52BF1">
            <w:pPr>
              <w:rPr>
                <w:rFonts w:ascii="Arial" w:hAnsi="Arial" w:cs="Arial"/>
                <w:b/>
                <w:bCs/>
                <w:i/>
                <w:sz w:val="20"/>
                <w:szCs w:val="20"/>
              </w:rPr>
            </w:pPr>
            <w:r w:rsidRPr="00F446B1">
              <w:rPr>
                <w:rFonts w:ascii="Arial" w:hAnsi="Arial" w:cs="Arial"/>
                <w:b/>
                <w:bCs/>
                <w:i/>
                <w:sz w:val="20"/>
                <w:szCs w:val="20"/>
              </w:rPr>
              <w:t xml:space="preserve">Word limit </w:t>
            </w:r>
          </w:p>
          <w:p w14:paraId="2E5616A4" w14:textId="2E2C1B35" w:rsidR="005120BA" w:rsidRPr="00F446B1" w:rsidRDefault="005120BA" w:rsidP="00E52BF1">
            <w:pPr>
              <w:rPr>
                <w:rFonts w:ascii="Arial" w:hAnsi="Arial" w:cs="Arial"/>
                <w:b/>
                <w:bCs/>
                <w:sz w:val="20"/>
                <w:szCs w:val="20"/>
              </w:rPr>
            </w:pPr>
            <w:r w:rsidRPr="00F446B1">
              <w:rPr>
                <w:rFonts w:ascii="Arial" w:hAnsi="Arial" w:cs="Arial"/>
                <w:b/>
                <w:bCs/>
                <w:i/>
                <w:sz w:val="20"/>
                <w:szCs w:val="20"/>
              </w:rPr>
              <w:t>(</w:t>
            </w:r>
            <w:r w:rsidR="00E477B3">
              <w:rPr>
                <w:rFonts w:ascii="Arial" w:hAnsi="Arial" w:cs="Arial"/>
                <w:b/>
                <w:bCs/>
                <w:i/>
                <w:sz w:val="20"/>
                <w:szCs w:val="20"/>
              </w:rPr>
              <w:t>2</w:t>
            </w:r>
            <w:r w:rsidRPr="00F446B1">
              <w:rPr>
                <w:rFonts w:ascii="Arial" w:hAnsi="Arial" w:cs="Arial"/>
                <w:b/>
                <w:bCs/>
                <w:i/>
                <w:sz w:val="20"/>
                <w:szCs w:val="20"/>
              </w:rPr>
              <w:t>00 words)</w:t>
            </w:r>
          </w:p>
        </w:tc>
        <w:tc>
          <w:tcPr>
            <w:tcW w:w="7910" w:type="dxa"/>
          </w:tcPr>
          <w:p w14:paraId="37AF4E1F" w14:textId="77777777" w:rsidR="005120BA" w:rsidRPr="00A238AA" w:rsidRDefault="005120BA" w:rsidP="00E52BF1">
            <w:pPr>
              <w:jc w:val="both"/>
              <w:rPr>
                <w:rFonts w:ascii="Arial" w:hAnsi="Arial" w:cs="Arial"/>
                <w:sz w:val="20"/>
                <w:szCs w:val="20"/>
              </w:rPr>
            </w:pPr>
          </w:p>
        </w:tc>
      </w:tr>
      <w:tr w:rsidR="005120BA" w:rsidRPr="00F446B1" w14:paraId="4108E540" w14:textId="77777777" w:rsidTr="00E52BF1">
        <w:trPr>
          <w:cantSplit/>
          <w:trHeight w:val="2388"/>
        </w:trPr>
        <w:tc>
          <w:tcPr>
            <w:tcW w:w="2830" w:type="dxa"/>
          </w:tcPr>
          <w:p w14:paraId="5F2727A2" w14:textId="45003302" w:rsidR="005120BA" w:rsidRDefault="005120BA" w:rsidP="00E52BF1">
            <w:pPr>
              <w:rPr>
                <w:rFonts w:ascii="Arial" w:hAnsi="Arial" w:cs="Arial"/>
                <w:b/>
                <w:bCs/>
                <w:sz w:val="20"/>
                <w:szCs w:val="20"/>
              </w:rPr>
            </w:pPr>
            <w:r>
              <w:rPr>
                <w:rFonts w:ascii="Arial" w:hAnsi="Arial" w:cs="Arial"/>
                <w:b/>
                <w:bCs/>
                <w:sz w:val="20"/>
                <w:szCs w:val="20"/>
              </w:rPr>
              <w:t>Will the session be accompanied by a published report or something available online? If so</w:t>
            </w:r>
            <w:r w:rsidR="00E477B3">
              <w:rPr>
                <w:rFonts w:ascii="Arial" w:hAnsi="Arial" w:cs="Arial"/>
                <w:b/>
                <w:bCs/>
                <w:sz w:val="20"/>
                <w:szCs w:val="20"/>
              </w:rPr>
              <w:t>,</w:t>
            </w:r>
            <w:r>
              <w:rPr>
                <w:rFonts w:ascii="Arial" w:hAnsi="Arial" w:cs="Arial"/>
                <w:b/>
                <w:bCs/>
                <w:sz w:val="20"/>
                <w:szCs w:val="20"/>
              </w:rPr>
              <w:t xml:space="preserve"> will this be launched at the conference? </w:t>
            </w:r>
          </w:p>
          <w:p w14:paraId="7C286D68" w14:textId="77777777" w:rsidR="005120BA" w:rsidRDefault="005120BA" w:rsidP="00E52BF1">
            <w:pPr>
              <w:rPr>
                <w:rFonts w:ascii="Arial" w:hAnsi="Arial" w:cs="Arial"/>
                <w:b/>
                <w:bCs/>
                <w:sz w:val="20"/>
                <w:szCs w:val="20"/>
              </w:rPr>
            </w:pPr>
          </w:p>
          <w:p w14:paraId="35FA1CC7" w14:textId="77777777" w:rsidR="005120BA" w:rsidRPr="00F446B1" w:rsidRDefault="005120BA" w:rsidP="00E52BF1">
            <w:pPr>
              <w:rPr>
                <w:rFonts w:ascii="Arial" w:hAnsi="Arial" w:cs="Arial"/>
                <w:b/>
                <w:bCs/>
                <w:i/>
                <w:sz w:val="20"/>
                <w:szCs w:val="20"/>
              </w:rPr>
            </w:pPr>
            <w:r w:rsidRPr="00F446B1">
              <w:rPr>
                <w:rFonts w:ascii="Arial" w:hAnsi="Arial" w:cs="Arial"/>
                <w:b/>
                <w:bCs/>
                <w:i/>
                <w:sz w:val="20"/>
                <w:szCs w:val="20"/>
              </w:rPr>
              <w:t xml:space="preserve">Word limit </w:t>
            </w:r>
          </w:p>
          <w:p w14:paraId="572ECAA5" w14:textId="77777777" w:rsidR="005120BA" w:rsidRPr="00F446B1" w:rsidRDefault="005120BA" w:rsidP="00E52BF1">
            <w:pPr>
              <w:rPr>
                <w:rFonts w:ascii="Arial" w:hAnsi="Arial" w:cs="Arial"/>
                <w:b/>
                <w:bCs/>
                <w:sz w:val="20"/>
                <w:szCs w:val="20"/>
              </w:rPr>
            </w:pPr>
            <w:r w:rsidRPr="00F446B1">
              <w:rPr>
                <w:rFonts w:ascii="Arial" w:hAnsi="Arial" w:cs="Arial"/>
                <w:b/>
                <w:bCs/>
                <w:i/>
                <w:sz w:val="20"/>
                <w:szCs w:val="20"/>
              </w:rPr>
              <w:t>(100 words)</w:t>
            </w:r>
          </w:p>
        </w:tc>
        <w:tc>
          <w:tcPr>
            <w:tcW w:w="7910" w:type="dxa"/>
          </w:tcPr>
          <w:p w14:paraId="3920F94E" w14:textId="77777777" w:rsidR="005120BA" w:rsidRPr="004D4A29" w:rsidRDefault="005120BA" w:rsidP="00E52BF1">
            <w:pPr>
              <w:jc w:val="both"/>
              <w:rPr>
                <w:rFonts w:ascii="Arial" w:hAnsi="Arial" w:cs="Arial"/>
                <w:sz w:val="20"/>
                <w:szCs w:val="20"/>
              </w:rPr>
            </w:pPr>
          </w:p>
        </w:tc>
      </w:tr>
      <w:tr w:rsidR="00E477B3" w:rsidRPr="00F446B1" w14:paraId="6AC606D3" w14:textId="77777777" w:rsidTr="00E477B3">
        <w:trPr>
          <w:cantSplit/>
          <w:trHeight w:val="1560"/>
        </w:trPr>
        <w:tc>
          <w:tcPr>
            <w:tcW w:w="2830" w:type="dxa"/>
          </w:tcPr>
          <w:p w14:paraId="3CE5780E" w14:textId="5DD77085" w:rsidR="00E477B3" w:rsidRDefault="00E477B3" w:rsidP="00E52BF1">
            <w:pPr>
              <w:rPr>
                <w:rFonts w:ascii="Arial" w:hAnsi="Arial" w:cs="Arial"/>
                <w:b/>
                <w:bCs/>
                <w:sz w:val="20"/>
                <w:szCs w:val="20"/>
              </w:rPr>
            </w:pPr>
            <w:r w:rsidRPr="00E477B3">
              <w:rPr>
                <w:rFonts w:ascii="Arial" w:hAnsi="Arial" w:cs="Arial"/>
                <w:b/>
                <w:bCs/>
                <w:sz w:val="20"/>
                <w:szCs w:val="20"/>
              </w:rPr>
              <w:t>Summary of Session</w:t>
            </w:r>
            <w:r>
              <w:rPr>
                <w:rFonts w:ascii="Arial" w:hAnsi="Arial" w:cs="Arial"/>
                <w:b/>
                <w:bCs/>
                <w:sz w:val="20"/>
                <w:szCs w:val="20"/>
              </w:rPr>
              <w:t xml:space="preserve"> </w:t>
            </w:r>
            <w:r w:rsidRPr="00E477B3">
              <w:rPr>
                <w:rFonts w:ascii="Arial" w:hAnsi="Arial" w:cs="Arial"/>
                <w:bCs/>
                <w:sz w:val="20"/>
                <w:szCs w:val="20"/>
              </w:rPr>
              <w:t>(</w:t>
            </w:r>
            <w:r w:rsidRPr="00E477B3">
              <w:rPr>
                <w:rFonts w:ascii="Arial" w:hAnsi="Arial" w:cs="Arial"/>
                <w:bCs/>
                <w:sz w:val="20"/>
                <w:szCs w:val="20"/>
              </w:rPr>
              <w:t xml:space="preserve">this will be the overview that will used on the final programme if your paper is accepted, </w:t>
            </w:r>
            <w:r w:rsidRPr="00E477B3">
              <w:rPr>
                <w:rFonts w:ascii="Arial" w:hAnsi="Arial" w:cs="Arial"/>
                <w:bCs/>
                <w:sz w:val="20"/>
                <w:szCs w:val="20"/>
              </w:rPr>
              <w:t>up to 100 words)</w:t>
            </w:r>
            <w:r>
              <w:rPr>
                <w:rFonts w:ascii="Arial" w:hAnsi="Arial" w:cs="Arial"/>
                <w:bCs/>
                <w:sz w:val="20"/>
                <w:szCs w:val="20"/>
              </w:rPr>
              <w:t>.</w:t>
            </w:r>
            <w:bookmarkStart w:id="0" w:name="_GoBack"/>
            <w:bookmarkEnd w:id="0"/>
            <w:r w:rsidRPr="00E477B3">
              <w:rPr>
                <w:rFonts w:ascii="Arial" w:hAnsi="Arial" w:cs="Arial"/>
                <w:b/>
                <w:bCs/>
                <w:sz w:val="20"/>
                <w:szCs w:val="20"/>
              </w:rPr>
              <w:t xml:space="preserve">  </w:t>
            </w:r>
          </w:p>
        </w:tc>
        <w:tc>
          <w:tcPr>
            <w:tcW w:w="7910" w:type="dxa"/>
          </w:tcPr>
          <w:p w14:paraId="4A3B94BE" w14:textId="77777777" w:rsidR="00E477B3" w:rsidRPr="004D4A29" w:rsidRDefault="00E477B3" w:rsidP="00E52BF1">
            <w:pPr>
              <w:jc w:val="both"/>
              <w:rPr>
                <w:rFonts w:ascii="Arial" w:hAnsi="Arial" w:cs="Arial"/>
                <w:sz w:val="20"/>
                <w:szCs w:val="20"/>
              </w:rPr>
            </w:pPr>
          </w:p>
        </w:tc>
      </w:tr>
    </w:tbl>
    <w:p w14:paraId="4B87D851" w14:textId="77777777" w:rsidR="005120BA" w:rsidRPr="005120BA" w:rsidRDefault="005120BA" w:rsidP="0046555A">
      <w:pPr>
        <w:rPr>
          <w:rFonts w:ascii="Arial" w:hAnsi="Arial" w:cs="Arial"/>
          <w:b/>
          <w:sz w:val="20"/>
          <w:szCs w:val="20"/>
        </w:rPr>
      </w:pPr>
    </w:p>
    <w:sectPr w:rsidR="005120BA" w:rsidRPr="005120BA" w:rsidSect="00263828">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EE8C" w14:textId="77777777" w:rsidR="00F36E51" w:rsidRDefault="00F36E51">
      <w:r>
        <w:separator/>
      </w:r>
    </w:p>
  </w:endnote>
  <w:endnote w:type="continuationSeparator" w:id="0">
    <w:p w14:paraId="3DDA9013" w14:textId="77777777" w:rsidR="00F36E51" w:rsidRDefault="00F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044E" w14:textId="77777777" w:rsidR="00F36E51" w:rsidRDefault="00F36E51">
      <w:r>
        <w:separator/>
      </w:r>
    </w:p>
  </w:footnote>
  <w:footnote w:type="continuationSeparator" w:id="0">
    <w:p w14:paraId="3986BB32" w14:textId="77777777" w:rsidR="00F36E51" w:rsidRDefault="00F3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788A" w14:textId="77777777" w:rsidR="00DC1B28" w:rsidRDefault="0046555A">
    <w:pPr>
      <w:pStyle w:val="Header"/>
    </w:pPr>
    <w:r>
      <w:rPr>
        <w:noProof/>
        <w:lang w:eastAsia="en-GB"/>
      </w:rPr>
      <w:drawing>
        <wp:inline distT="0" distB="0" distL="0" distR="0" wp14:anchorId="610194A0" wp14:editId="14AF9EDC">
          <wp:extent cx="37719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14:paraId="70B7F9E8" w14:textId="77777777" w:rsidR="00DC1B28" w:rsidRPr="00E307F0" w:rsidRDefault="00F36E51" w:rsidP="00E307F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B11"/>
    <w:multiLevelType w:val="hybridMultilevel"/>
    <w:tmpl w:val="A9F4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7059AD"/>
    <w:multiLevelType w:val="multilevel"/>
    <w:tmpl w:val="072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F119C"/>
    <w:multiLevelType w:val="hybridMultilevel"/>
    <w:tmpl w:val="9CF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47D5C"/>
    <w:multiLevelType w:val="hybridMultilevel"/>
    <w:tmpl w:val="F686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5A"/>
    <w:rsid w:val="000174BA"/>
    <w:rsid w:val="0005081F"/>
    <w:rsid w:val="00070030"/>
    <w:rsid w:val="00070EC5"/>
    <w:rsid w:val="000A2FAD"/>
    <w:rsid w:val="000C2D67"/>
    <w:rsid w:val="000D1FE9"/>
    <w:rsid w:val="000E28A2"/>
    <w:rsid w:val="000F5BBB"/>
    <w:rsid w:val="001018A0"/>
    <w:rsid w:val="00103318"/>
    <w:rsid w:val="00104F9D"/>
    <w:rsid w:val="00123669"/>
    <w:rsid w:val="00141B4B"/>
    <w:rsid w:val="00225977"/>
    <w:rsid w:val="00274F4E"/>
    <w:rsid w:val="002C0470"/>
    <w:rsid w:val="00336A8F"/>
    <w:rsid w:val="0034023F"/>
    <w:rsid w:val="00361BB6"/>
    <w:rsid w:val="00366D80"/>
    <w:rsid w:val="00382B10"/>
    <w:rsid w:val="003A156E"/>
    <w:rsid w:val="003D6149"/>
    <w:rsid w:val="003E1FC6"/>
    <w:rsid w:val="003F6EB9"/>
    <w:rsid w:val="00411A86"/>
    <w:rsid w:val="004123E2"/>
    <w:rsid w:val="00432C62"/>
    <w:rsid w:val="0046555A"/>
    <w:rsid w:val="00493605"/>
    <w:rsid w:val="004A2BD1"/>
    <w:rsid w:val="004D13CB"/>
    <w:rsid w:val="004D3E41"/>
    <w:rsid w:val="004F31CE"/>
    <w:rsid w:val="005120BA"/>
    <w:rsid w:val="005234A5"/>
    <w:rsid w:val="0058460F"/>
    <w:rsid w:val="005958ED"/>
    <w:rsid w:val="005D777F"/>
    <w:rsid w:val="005F0A50"/>
    <w:rsid w:val="006122BE"/>
    <w:rsid w:val="00693C49"/>
    <w:rsid w:val="0073625E"/>
    <w:rsid w:val="007613B1"/>
    <w:rsid w:val="0076285F"/>
    <w:rsid w:val="00763686"/>
    <w:rsid w:val="00774792"/>
    <w:rsid w:val="007E5E32"/>
    <w:rsid w:val="00801E8C"/>
    <w:rsid w:val="00802643"/>
    <w:rsid w:val="00816BD7"/>
    <w:rsid w:val="00826C9B"/>
    <w:rsid w:val="00835034"/>
    <w:rsid w:val="00873C47"/>
    <w:rsid w:val="008F5A57"/>
    <w:rsid w:val="00915F72"/>
    <w:rsid w:val="009D69DB"/>
    <w:rsid w:val="00A15203"/>
    <w:rsid w:val="00A47E5E"/>
    <w:rsid w:val="00A80D22"/>
    <w:rsid w:val="00A84CF6"/>
    <w:rsid w:val="00A94E1A"/>
    <w:rsid w:val="00AA4D82"/>
    <w:rsid w:val="00AC5854"/>
    <w:rsid w:val="00AD409C"/>
    <w:rsid w:val="00AF7EA2"/>
    <w:rsid w:val="00B43754"/>
    <w:rsid w:val="00B83D15"/>
    <w:rsid w:val="00B86A86"/>
    <w:rsid w:val="00BF42A2"/>
    <w:rsid w:val="00C20AB2"/>
    <w:rsid w:val="00C7220B"/>
    <w:rsid w:val="00C86C34"/>
    <w:rsid w:val="00CB7526"/>
    <w:rsid w:val="00CC1D57"/>
    <w:rsid w:val="00CD271D"/>
    <w:rsid w:val="00CE308E"/>
    <w:rsid w:val="00CE4917"/>
    <w:rsid w:val="00D6766F"/>
    <w:rsid w:val="00D728C9"/>
    <w:rsid w:val="00DC2BF4"/>
    <w:rsid w:val="00E15802"/>
    <w:rsid w:val="00E16308"/>
    <w:rsid w:val="00E477B3"/>
    <w:rsid w:val="00EB2E89"/>
    <w:rsid w:val="00EB55A1"/>
    <w:rsid w:val="00EE4452"/>
    <w:rsid w:val="00F24B1F"/>
    <w:rsid w:val="00F36E51"/>
    <w:rsid w:val="00FA2629"/>
    <w:rsid w:val="00FB338F"/>
    <w:rsid w:val="00FB792A"/>
    <w:rsid w:val="00FD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6C0"/>
  <w15:chartTrackingRefBased/>
  <w15:docId w15:val="{CE06AC9A-F0EA-4E5C-8E60-09A641B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2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6555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555A"/>
    <w:rPr>
      <w:rFonts w:ascii="Arial" w:eastAsia="Times New Roman" w:hAnsi="Arial" w:cs="Arial"/>
      <w:b/>
      <w:bCs/>
      <w:sz w:val="24"/>
      <w:szCs w:val="24"/>
    </w:rPr>
  </w:style>
  <w:style w:type="paragraph" w:styleId="Title">
    <w:name w:val="Title"/>
    <w:basedOn w:val="Normal"/>
    <w:link w:val="TitleChar"/>
    <w:uiPriority w:val="99"/>
    <w:qFormat/>
    <w:rsid w:val="0046555A"/>
    <w:pPr>
      <w:jc w:val="center"/>
    </w:pPr>
    <w:rPr>
      <w:rFonts w:ascii="Arial" w:hAnsi="Arial" w:cs="Arial"/>
      <w:b/>
      <w:bCs/>
    </w:rPr>
  </w:style>
  <w:style w:type="character" w:customStyle="1" w:styleId="TitleChar">
    <w:name w:val="Title Char"/>
    <w:basedOn w:val="DefaultParagraphFont"/>
    <w:link w:val="Title"/>
    <w:uiPriority w:val="99"/>
    <w:rsid w:val="0046555A"/>
    <w:rPr>
      <w:rFonts w:ascii="Arial" w:eastAsia="Times New Roman" w:hAnsi="Arial" w:cs="Arial"/>
      <w:b/>
      <w:bCs/>
      <w:sz w:val="24"/>
      <w:szCs w:val="24"/>
    </w:rPr>
  </w:style>
  <w:style w:type="character" w:styleId="Hyperlink">
    <w:name w:val="Hyperlink"/>
    <w:basedOn w:val="DefaultParagraphFont"/>
    <w:uiPriority w:val="99"/>
    <w:semiHidden/>
    <w:rsid w:val="0046555A"/>
    <w:rPr>
      <w:rFonts w:cs="Times New Roman"/>
      <w:color w:val="0000FF"/>
      <w:u w:val="single"/>
    </w:rPr>
  </w:style>
  <w:style w:type="paragraph" w:styleId="Header">
    <w:name w:val="header"/>
    <w:basedOn w:val="Normal"/>
    <w:link w:val="HeaderChar"/>
    <w:uiPriority w:val="99"/>
    <w:rsid w:val="0046555A"/>
    <w:pPr>
      <w:tabs>
        <w:tab w:val="center" w:pos="4513"/>
        <w:tab w:val="right" w:pos="9026"/>
      </w:tabs>
    </w:pPr>
  </w:style>
  <w:style w:type="character" w:customStyle="1" w:styleId="HeaderChar">
    <w:name w:val="Header Char"/>
    <w:basedOn w:val="DefaultParagraphFont"/>
    <w:link w:val="Header"/>
    <w:uiPriority w:val="99"/>
    <w:rsid w:val="0046555A"/>
    <w:rPr>
      <w:rFonts w:ascii="Times New Roman" w:eastAsia="Times New Roman" w:hAnsi="Times New Roman" w:cs="Times New Roman"/>
      <w:sz w:val="24"/>
      <w:szCs w:val="24"/>
    </w:rPr>
  </w:style>
  <w:style w:type="paragraph" w:styleId="ListParagraph">
    <w:name w:val="List Paragraph"/>
    <w:basedOn w:val="Normal"/>
    <w:uiPriority w:val="99"/>
    <w:qFormat/>
    <w:rsid w:val="0046555A"/>
    <w:pPr>
      <w:ind w:left="720"/>
    </w:pPr>
    <w:rPr>
      <w:rFonts w:ascii="Calibri" w:hAnsi="Calibri"/>
      <w:sz w:val="22"/>
      <w:szCs w:val="22"/>
    </w:rPr>
  </w:style>
  <w:style w:type="paragraph" w:styleId="NormalWeb">
    <w:name w:val="Normal (Web)"/>
    <w:basedOn w:val="Normal"/>
    <w:uiPriority w:val="99"/>
    <w:semiHidden/>
    <w:unhideWhenUsed/>
    <w:rsid w:val="00FB792A"/>
    <w:rPr>
      <w:rFonts w:eastAsiaTheme="minorHAnsi"/>
      <w:lang w:eastAsia="en-GB"/>
    </w:rPr>
  </w:style>
  <w:style w:type="character" w:customStyle="1" w:styleId="Heading1Char">
    <w:name w:val="Heading 1 Char"/>
    <w:basedOn w:val="DefaultParagraphFont"/>
    <w:link w:val="Heading1"/>
    <w:uiPriority w:val="9"/>
    <w:rsid w:val="003402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8208">
      <w:bodyDiv w:val="1"/>
      <w:marLeft w:val="0"/>
      <w:marRight w:val="0"/>
      <w:marTop w:val="0"/>
      <w:marBottom w:val="0"/>
      <w:divBdr>
        <w:top w:val="none" w:sz="0" w:space="0" w:color="auto"/>
        <w:left w:val="none" w:sz="0" w:space="0" w:color="auto"/>
        <w:bottom w:val="none" w:sz="0" w:space="0" w:color="auto"/>
        <w:right w:val="none" w:sz="0" w:space="0" w:color="auto"/>
      </w:divBdr>
    </w:div>
    <w:div w:id="314335484">
      <w:bodyDiv w:val="1"/>
      <w:marLeft w:val="0"/>
      <w:marRight w:val="0"/>
      <w:marTop w:val="0"/>
      <w:marBottom w:val="0"/>
      <w:divBdr>
        <w:top w:val="none" w:sz="0" w:space="0" w:color="auto"/>
        <w:left w:val="none" w:sz="0" w:space="0" w:color="auto"/>
        <w:bottom w:val="none" w:sz="0" w:space="0" w:color="auto"/>
        <w:right w:val="none" w:sz="0" w:space="0" w:color="auto"/>
      </w:divBdr>
    </w:div>
    <w:div w:id="870386632">
      <w:bodyDiv w:val="1"/>
      <w:marLeft w:val="0"/>
      <w:marRight w:val="0"/>
      <w:marTop w:val="0"/>
      <w:marBottom w:val="0"/>
      <w:divBdr>
        <w:top w:val="none" w:sz="0" w:space="0" w:color="auto"/>
        <w:left w:val="none" w:sz="0" w:space="0" w:color="auto"/>
        <w:bottom w:val="none" w:sz="0" w:space="0" w:color="auto"/>
        <w:right w:val="none" w:sz="0" w:space="0" w:color="auto"/>
      </w:divBdr>
    </w:div>
    <w:div w:id="1014650600">
      <w:bodyDiv w:val="1"/>
      <w:marLeft w:val="0"/>
      <w:marRight w:val="0"/>
      <w:marTop w:val="0"/>
      <w:marBottom w:val="0"/>
      <w:divBdr>
        <w:top w:val="none" w:sz="0" w:space="0" w:color="auto"/>
        <w:left w:val="none" w:sz="0" w:space="0" w:color="auto"/>
        <w:bottom w:val="none" w:sz="0" w:space="0" w:color="auto"/>
        <w:right w:val="none" w:sz="0" w:space="0" w:color="auto"/>
      </w:divBdr>
    </w:div>
    <w:div w:id="1451897176">
      <w:bodyDiv w:val="1"/>
      <w:marLeft w:val="0"/>
      <w:marRight w:val="0"/>
      <w:marTop w:val="0"/>
      <w:marBottom w:val="0"/>
      <w:divBdr>
        <w:top w:val="none" w:sz="0" w:space="0" w:color="auto"/>
        <w:left w:val="none" w:sz="0" w:space="0" w:color="auto"/>
        <w:bottom w:val="none" w:sz="0" w:space="0" w:color="auto"/>
        <w:right w:val="none" w:sz="0" w:space="0" w:color="auto"/>
      </w:divBdr>
    </w:div>
    <w:div w:id="1616717097">
      <w:bodyDiv w:val="1"/>
      <w:marLeft w:val="0"/>
      <w:marRight w:val="0"/>
      <w:marTop w:val="0"/>
      <w:marBottom w:val="0"/>
      <w:divBdr>
        <w:top w:val="none" w:sz="0" w:space="0" w:color="auto"/>
        <w:left w:val="none" w:sz="0" w:space="0" w:color="auto"/>
        <w:bottom w:val="none" w:sz="0" w:space="0" w:color="auto"/>
        <w:right w:val="none" w:sz="0" w:space="0" w:color="auto"/>
      </w:divBdr>
    </w:div>
    <w:div w:id="200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lar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 1</dc:creator>
  <cp:keywords/>
  <dc:description/>
  <cp:lastModifiedBy>Sarah Byrne</cp:lastModifiedBy>
  <cp:revision>2</cp:revision>
  <dcterms:created xsi:type="dcterms:W3CDTF">2018-11-22T09:36:00Z</dcterms:created>
  <dcterms:modified xsi:type="dcterms:W3CDTF">2018-11-22T09:36:00Z</dcterms:modified>
</cp:coreProperties>
</file>